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B718" w14:textId="77777777" w:rsidR="00640ECB" w:rsidRDefault="002F7BF5" w:rsidP="00DA3A12">
      <w:pPr>
        <w:jc w:val="center"/>
        <w:rPr>
          <w:b/>
          <w:bCs/>
          <w:sz w:val="32"/>
          <w:szCs w:val="32"/>
        </w:rPr>
      </w:pPr>
      <w:r w:rsidRPr="002F7BF5">
        <w:rPr>
          <w:b/>
          <w:bCs/>
          <w:sz w:val="32"/>
          <w:szCs w:val="32"/>
        </w:rPr>
        <w:t>OBOWIĄZKI PRZEDSZKOLA W OBSZARZE OCHRONY DZIECI PRZED KRZYWDZENIEM ZGODNIE ZE ZMIANAMI W USTAWIE KODEKS RODZINNY I OPIEKUŃCZY</w:t>
      </w:r>
    </w:p>
    <w:p w14:paraId="053CCFD1" w14:textId="77777777" w:rsidR="002F7BF5" w:rsidRPr="00D760B8" w:rsidRDefault="002F7BF5" w:rsidP="00515B68">
      <w:pPr>
        <w:spacing w:line="360" w:lineRule="auto"/>
        <w:jc w:val="both"/>
        <w:rPr>
          <w:rFonts w:cstheme="minorHAnsi"/>
          <w:sz w:val="24"/>
          <w:szCs w:val="24"/>
        </w:rPr>
      </w:pPr>
    </w:p>
    <w:p w14:paraId="08FD2BF8" w14:textId="77777777" w:rsidR="002F7BF5" w:rsidRPr="00D760B8" w:rsidRDefault="002F7BF5" w:rsidP="00515B68">
      <w:pPr>
        <w:spacing w:line="360" w:lineRule="auto"/>
        <w:jc w:val="both"/>
        <w:rPr>
          <w:rFonts w:cstheme="minorHAnsi"/>
          <w:b/>
          <w:bCs/>
          <w:sz w:val="24"/>
          <w:szCs w:val="24"/>
          <w:u w:val="single"/>
        </w:rPr>
      </w:pPr>
      <w:r w:rsidRPr="00D760B8">
        <w:rPr>
          <w:rFonts w:cstheme="minorHAnsi"/>
          <w:b/>
          <w:bCs/>
          <w:sz w:val="24"/>
          <w:szCs w:val="24"/>
          <w:u w:val="single"/>
        </w:rPr>
        <w:t>Podstawy prawne działań w obszarze ochrony dzieci przed krzywdzeniem</w:t>
      </w:r>
    </w:p>
    <w:p w14:paraId="738C6E8E" w14:textId="77777777" w:rsidR="002F7BF5" w:rsidRPr="00D760B8" w:rsidRDefault="002F7BF5" w:rsidP="00515B68">
      <w:pPr>
        <w:pStyle w:val="Akapitzlist"/>
        <w:numPr>
          <w:ilvl w:val="0"/>
          <w:numId w:val="1"/>
        </w:numPr>
        <w:shd w:val="clear" w:color="auto" w:fill="FFFFFF"/>
        <w:spacing w:after="100" w:afterAutospacing="1" w:line="360" w:lineRule="auto"/>
        <w:jc w:val="both"/>
        <w:rPr>
          <w:rFonts w:asciiTheme="minorHAnsi" w:hAnsiTheme="minorHAnsi" w:cstheme="minorHAnsi"/>
          <w:b/>
          <w:bCs/>
          <w:color w:val="212529"/>
        </w:rPr>
      </w:pPr>
      <w:r w:rsidRPr="00D760B8">
        <w:rPr>
          <w:rFonts w:asciiTheme="minorHAnsi" w:hAnsiTheme="minorHAnsi" w:cstheme="minorHAnsi"/>
          <w:b/>
          <w:bCs/>
          <w:color w:val="212529"/>
        </w:rPr>
        <w:t>Ustawa z dnia 9 marca 2023 r. o przeciwdziałaniu przemocy w rodzinie</w:t>
      </w:r>
      <w:r w:rsidRPr="00D760B8">
        <w:rPr>
          <w:rFonts w:asciiTheme="minorHAnsi" w:hAnsiTheme="minorHAnsi" w:cstheme="minorHAnsi"/>
          <w:b/>
          <w:bCs/>
          <w:color w:val="212529"/>
          <w:lang w:val="pl-PL"/>
        </w:rPr>
        <w:t xml:space="preserve">                         </w:t>
      </w:r>
      <w:r w:rsidRPr="00D760B8">
        <w:rPr>
          <w:rFonts w:asciiTheme="minorHAnsi" w:hAnsiTheme="minorHAnsi" w:cstheme="minorHAnsi"/>
          <w:b/>
          <w:bCs/>
          <w:color w:val="212529"/>
        </w:rPr>
        <w:t xml:space="preserve"> i niektórych innych ustaw (Dz. U. z 2023 r. poz. 535). Przepisy weszły w życie 22 czerwca 2023 r.</w:t>
      </w:r>
    </w:p>
    <w:p w14:paraId="6D7A36E4" w14:textId="77777777" w:rsidR="002F7BF5" w:rsidRPr="00D760B8" w:rsidRDefault="002F7BF5" w:rsidP="00515B68">
      <w:pPr>
        <w:spacing w:line="360" w:lineRule="auto"/>
        <w:jc w:val="both"/>
        <w:rPr>
          <w:rFonts w:cstheme="minorHAnsi"/>
          <w:sz w:val="24"/>
          <w:szCs w:val="24"/>
        </w:rPr>
      </w:pPr>
      <w:r w:rsidRPr="00D760B8">
        <w:rPr>
          <w:rFonts w:cstheme="minorHAnsi"/>
          <w:sz w:val="24"/>
          <w:szCs w:val="24"/>
        </w:rPr>
        <w:t>Ustawowa definicja przemocy domowej:</w:t>
      </w:r>
    </w:p>
    <w:p w14:paraId="0498CC08" w14:textId="77777777" w:rsidR="002F7BF5" w:rsidRPr="00D760B8" w:rsidRDefault="002F7BF5" w:rsidP="00515B68">
      <w:pPr>
        <w:shd w:val="clear" w:color="auto" w:fill="FFFFFF"/>
        <w:spacing w:after="180" w:line="360" w:lineRule="auto"/>
        <w:jc w:val="both"/>
        <w:textAlignment w:val="baseline"/>
        <w:rPr>
          <w:rFonts w:cstheme="minorHAnsi"/>
          <w:color w:val="444444"/>
          <w:sz w:val="24"/>
          <w:szCs w:val="24"/>
        </w:rPr>
      </w:pPr>
      <w:r w:rsidRPr="00D760B8">
        <w:rPr>
          <w:rFonts w:cstheme="minorHAnsi"/>
          <w:color w:val="444444"/>
          <w:sz w:val="24"/>
          <w:szCs w:val="24"/>
        </w:rPr>
        <w:t xml:space="preserve"> „jednorazowe albo powtarzające się umyślne działanie lub zaniechanie, naruszające prawa lub dobra osobiste osoby doznającej przemocy domowej, w szczególności narażające tę osobę na niebezpieczeństwo utraty życia, zdrowia, mienia, naruszające jej godność, nietykalność cielesną, wolność, w tym seksualną, powodujące szkody ma jej zdrowiu fizycznym lub psychicznym, wywołujące u tej osoby cierpienie lub krzywdę, oraz mające na celu uzyskanie kontroli w zakresie nabywania i korzystania z posiadanych przez tę osobę zasobów ekonomicznych”.</w:t>
      </w:r>
    </w:p>
    <w:p w14:paraId="74D8047A" w14:textId="77777777" w:rsidR="002F7BF5" w:rsidRPr="00D760B8" w:rsidRDefault="002F7BF5" w:rsidP="00515B68">
      <w:pPr>
        <w:shd w:val="clear" w:color="auto" w:fill="FFFFFF"/>
        <w:jc w:val="both"/>
        <w:textAlignment w:val="baseline"/>
        <w:rPr>
          <w:rFonts w:cstheme="minorHAnsi"/>
          <w:color w:val="444444"/>
          <w:sz w:val="24"/>
          <w:szCs w:val="24"/>
        </w:rPr>
      </w:pPr>
      <w:r w:rsidRPr="00D760B8">
        <w:rPr>
          <w:rFonts w:cstheme="minorHAnsi"/>
          <w:b/>
          <w:bCs/>
          <w:color w:val="444444"/>
          <w:sz w:val="24"/>
          <w:szCs w:val="24"/>
          <w:bdr w:val="none" w:sz="0" w:space="0" w:color="auto" w:frame="1"/>
        </w:rPr>
        <w:t>Przemocą domową będą działania lub zaniechania: </w:t>
      </w:r>
    </w:p>
    <w:p w14:paraId="1E30B7A8" w14:textId="77777777" w:rsidR="002F7BF5" w:rsidRPr="00D760B8" w:rsidRDefault="002F7BF5" w:rsidP="00515B68">
      <w:pPr>
        <w:numPr>
          <w:ilvl w:val="0"/>
          <w:numId w:val="2"/>
        </w:numPr>
        <w:shd w:val="clear" w:color="auto" w:fill="FFFFFF"/>
        <w:spacing w:after="90" w:line="360" w:lineRule="atLeast"/>
        <w:jc w:val="both"/>
        <w:textAlignment w:val="baseline"/>
        <w:rPr>
          <w:rFonts w:cstheme="minorHAnsi"/>
          <w:color w:val="444444"/>
          <w:sz w:val="24"/>
          <w:szCs w:val="24"/>
        </w:rPr>
      </w:pPr>
      <w:r w:rsidRPr="00D760B8">
        <w:rPr>
          <w:rFonts w:cstheme="minorHAnsi"/>
          <w:color w:val="444444"/>
          <w:sz w:val="24"/>
          <w:szCs w:val="24"/>
        </w:rPr>
        <w:t>narażające osobę doznającą przemocy na niebezpieczeństwo utraty życia, zdrowia lub mienia, </w:t>
      </w:r>
    </w:p>
    <w:p w14:paraId="4E025AE8" w14:textId="77777777" w:rsidR="002F7BF5" w:rsidRPr="00D760B8" w:rsidRDefault="002F7BF5" w:rsidP="00515B68">
      <w:pPr>
        <w:numPr>
          <w:ilvl w:val="0"/>
          <w:numId w:val="2"/>
        </w:numPr>
        <w:shd w:val="clear" w:color="auto" w:fill="FFFFFF"/>
        <w:spacing w:after="90" w:line="360" w:lineRule="atLeast"/>
        <w:jc w:val="both"/>
        <w:textAlignment w:val="baseline"/>
        <w:rPr>
          <w:rFonts w:cstheme="minorHAnsi"/>
          <w:color w:val="444444"/>
          <w:sz w:val="24"/>
          <w:szCs w:val="24"/>
        </w:rPr>
      </w:pPr>
      <w:r w:rsidRPr="00D760B8">
        <w:rPr>
          <w:rFonts w:cstheme="minorHAnsi"/>
          <w:color w:val="444444"/>
          <w:sz w:val="24"/>
          <w:szCs w:val="24"/>
        </w:rPr>
        <w:t>naruszające jej godność, nietykalność cielesną lub wolność, w tym seksualną, </w:t>
      </w:r>
    </w:p>
    <w:p w14:paraId="4B665CEF" w14:textId="77777777" w:rsidR="002F7BF5" w:rsidRPr="00D760B8" w:rsidRDefault="002F7BF5" w:rsidP="00515B68">
      <w:pPr>
        <w:numPr>
          <w:ilvl w:val="0"/>
          <w:numId w:val="2"/>
        </w:numPr>
        <w:shd w:val="clear" w:color="auto" w:fill="FFFFFF"/>
        <w:spacing w:after="90" w:line="360" w:lineRule="atLeast"/>
        <w:jc w:val="both"/>
        <w:textAlignment w:val="baseline"/>
        <w:rPr>
          <w:rFonts w:cstheme="minorHAnsi"/>
          <w:color w:val="444444"/>
          <w:sz w:val="24"/>
          <w:szCs w:val="24"/>
        </w:rPr>
      </w:pPr>
      <w:r w:rsidRPr="00D760B8">
        <w:rPr>
          <w:rFonts w:cstheme="minorHAnsi"/>
          <w:color w:val="444444"/>
          <w:sz w:val="24"/>
          <w:szCs w:val="24"/>
        </w:rPr>
        <w:t>powodujące szkody na jej zdrowiu fizycznym lub psychicznym, wywołujące u tej osoby cierpienie lub krzywdę, </w:t>
      </w:r>
    </w:p>
    <w:p w14:paraId="310810D2" w14:textId="77777777" w:rsidR="002F7BF5" w:rsidRPr="00D760B8" w:rsidRDefault="002F7BF5" w:rsidP="00515B68">
      <w:pPr>
        <w:numPr>
          <w:ilvl w:val="0"/>
          <w:numId w:val="2"/>
        </w:numPr>
        <w:shd w:val="clear" w:color="auto" w:fill="FFFFFF"/>
        <w:spacing w:after="90" w:line="360" w:lineRule="atLeast"/>
        <w:jc w:val="both"/>
        <w:textAlignment w:val="baseline"/>
        <w:rPr>
          <w:rFonts w:cstheme="minorHAnsi"/>
          <w:color w:val="444444"/>
          <w:sz w:val="24"/>
          <w:szCs w:val="24"/>
        </w:rPr>
      </w:pPr>
      <w:r w:rsidRPr="00D760B8">
        <w:rPr>
          <w:rFonts w:cstheme="minorHAnsi"/>
          <w:color w:val="444444"/>
          <w:sz w:val="24"/>
          <w:szCs w:val="24"/>
        </w:rPr>
        <w:t>ograniczające lub pozbawiające tę osobę dostępu do środków finansowych lub możliwości podjęcia pracy lub uzyskania samodzielności finansowej, </w:t>
      </w:r>
    </w:p>
    <w:p w14:paraId="1D7A1385" w14:textId="77777777" w:rsidR="002F7BF5" w:rsidRPr="00D760B8" w:rsidRDefault="002F7BF5" w:rsidP="00515B68">
      <w:pPr>
        <w:numPr>
          <w:ilvl w:val="0"/>
          <w:numId w:val="2"/>
        </w:numPr>
        <w:shd w:val="clear" w:color="auto" w:fill="FFFFFF"/>
        <w:spacing w:after="90" w:line="360" w:lineRule="atLeast"/>
        <w:jc w:val="both"/>
        <w:textAlignment w:val="baseline"/>
        <w:rPr>
          <w:rFonts w:cstheme="minorHAnsi"/>
          <w:color w:val="444444"/>
          <w:sz w:val="24"/>
          <w:szCs w:val="24"/>
        </w:rPr>
      </w:pPr>
      <w:r w:rsidRPr="00D760B8">
        <w:rPr>
          <w:rFonts w:cstheme="minorHAnsi"/>
          <w:color w:val="444444"/>
          <w:sz w:val="24"/>
          <w:szCs w:val="24"/>
        </w:rPr>
        <w:t>istotnie naruszające prywatność tej osoby lub wzbudzające u niej poczucie zagrożenia, poniżenia lub udręczenia, w tym podejmowane za pomocą środków komunikacji elektronicznej.</w:t>
      </w:r>
    </w:p>
    <w:p w14:paraId="6F4B96E0" w14:textId="77777777" w:rsidR="002F7BF5" w:rsidRPr="00D760B8" w:rsidRDefault="002F7BF5" w:rsidP="00515B68">
      <w:pPr>
        <w:pStyle w:val="Akapitzlist"/>
        <w:numPr>
          <w:ilvl w:val="0"/>
          <w:numId w:val="2"/>
        </w:numPr>
        <w:shd w:val="clear" w:color="auto" w:fill="FFFFFF"/>
        <w:spacing w:after="120"/>
        <w:jc w:val="both"/>
        <w:outlineLvl w:val="1"/>
        <w:rPr>
          <w:rFonts w:asciiTheme="minorHAnsi" w:hAnsiTheme="minorHAnsi" w:cstheme="minorHAnsi"/>
          <w:b/>
          <w:bCs/>
          <w:color w:val="000000"/>
        </w:rPr>
      </w:pPr>
      <w:r w:rsidRPr="00D760B8">
        <w:rPr>
          <w:rFonts w:asciiTheme="minorHAnsi" w:hAnsiTheme="minorHAnsi" w:cstheme="minorHAnsi"/>
          <w:b/>
          <w:bCs/>
          <w:color w:val="000000"/>
        </w:rPr>
        <w:t>Ustawa z dnia 13 stycznia 2023 r. o zmianie ustawy - Kodeks postępowania cywilnego oraz niektórych innych ustaw Dz. U. 2023, poz. 289</w:t>
      </w:r>
    </w:p>
    <w:p w14:paraId="41E80D1B" w14:textId="77777777" w:rsidR="00FD49E4" w:rsidRPr="00D760B8" w:rsidRDefault="00FD49E4" w:rsidP="00515B68">
      <w:pPr>
        <w:shd w:val="clear" w:color="auto" w:fill="FFFFFF"/>
        <w:spacing w:after="120" w:line="360" w:lineRule="auto"/>
        <w:jc w:val="both"/>
        <w:outlineLvl w:val="1"/>
        <w:rPr>
          <w:rFonts w:cstheme="minorHAnsi"/>
          <w:color w:val="000000"/>
          <w:sz w:val="24"/>
          <w:szCs w:val="24"/>
        </w:rPr>
      </w:pPr>
    </w:p>
    <w:p w14:paraId="7E4B96DA" w14:textId="77777777" w:rsidR="00FD49E4" w:rsidRPr="00D760B8" w:rsidRDefault="00FD49E4" w:rsidP="00515B68">
      <w:pPr>
        <w:shd w:val="clear" w:color="auto" w:fill="FFFFFF"/>
        <w:spacing w:after="120" w:line="360" w:lineRule="auto"/>
        <w:jc w:val="both"/>
        <w:outlineLvl w:val="1"/>
        <w:rPr>
          <w:rFonts w:cstheme="minorHAnsi"/>
          <w:color w:val="000000"/>
          <w:sz w:val="24"/>
          <w:szCs w:val="24"/>
        </w:rPr>
      </w:pPr>
    </w:p>
    <w:p w14:paraId="34E7256D" w14:textId="77777777" w:rsidR="002F7BF5" w:rsidRPr="00D760B8" w:rsidRDefault="002F7BF5" w:rsidP="00515B68">
      <w:pPr>
        <w:shd w:val="clear" w:color="auto" w:fill="FFFFFF"/>
        <w:spacing w:after="120" w:line="360" w:lineRule="auto"/>
        <w:jc w:val="both"/>
        <w:outlineLvl w:val="1"/>
        <w:rPr>
          <w:rFonts w:cstheme="minorHAnsi"/>
          <w:color w:val="000000"/>
          <w:sz w:val="24"/>
          <w:szCs w:val="24"/>
        </w:rPr>
      </w:pPr>
      <w:r w:rsidRPr="00D760B8">
        <w:rPr>
          <w:rFonts w:cstheme="minorHAnsi"/>
          <w:color w:val="000000"/>
          <w:sz w:val="24"/>
          <w:szCs w:val="24"/>
        </w:rPr>
        <w:t>Najważniejsze zmiany:</w:t>
      </w:r>
    </w:p>
    <w:p w14:paraId="2293A6BC" w14:textId="77777777" w:rsidR="002F7BF5" w:rsidRPr="00D760B8" w:rsidRDefault="002F7BF5" w:rsidP="00515B68">
      <w:pPr>
        <w:shd w:val="clear" w:color="auto" w:fill="FFFFFF"/>
        <w:spacing w:line="360" w:lineRule="auto"/>
        <w:jc w:val="both"/>
        <w:textAlignment w:val="baseline"/>
        <w:rPr>
          <w:rFonts w:cstheme="minorHAnsi"/>
          <w:color w:val="444444"/>
          <w:sz w:val="24"/>
          <w:szCs w:val="24"/>
        </w:rPr>
      </w:pPr>
      <w:r w:rsidRPr="00D760B8">
        <w:rPr>
          <w:rFonts w:cstheme="minorHAnsi"/>
          <w:color w:val="444444"/>
          <w:sz w:val="24"/>
          <w:szCs w:val="24"/>
          <w:bdr w:val="none" w:sz="0" w:space="0" w:color="auto" w:frame="1"/>
        </w:rPr>
        <w:t xml:space="preserve">Ustawa wprowadzającej m.in. nowe narzędzia natychmiastowej izolacji sprawców przemocy domowej – chodzi o zakaz zbliżania się do pokrzywdzonych, zakaz zbliżania się do miejsca, </w:t>
      </w:r>
      <w:r w:rsidR="00515B68">
        <w:rPr>
          <w:rFonts w:cstheme="minorHAnsi"/>
          <w:color w:val="444444"/>
          <w:sz w:val="24"/>
          <w:szCs w:val="24"/>
          <w:bdr w:val="none" w:sz="0" w:space="0" w:color="auto" w:frame="1"/>
        </w:rPr>
        <w:t xml:space="preserve">             </w:t>
      </w:r>
      <w:r w:rsidRPr="00D760B8">
        <w:rPr>
          <w:rFonts w:cstheme="minorHAnsi"/>
          <w:color w:val="444444"/>
          <w:sz w:val="24"/>
          <w:szCs w:val="24"/>
          <w:bdr w:val="none" w:sz="0" w:space="0" w:color="auto" w:frame="1"/>
        </w:rPr>
        <w:t>w którym pracują, uczą się i zakaz kontaktowania się z nimi.</w:t>
      </w:r>
    </w:p>
    <w:p w14:paraId="15702F80" w14:textId="77777777" w:rsidR="002F7BF5" w:rsidRPr="00D760B8" w:rsidRDefault="002F7BF5" w:rsidP="00515B68">
      <w:pPr>
        <w:spacing w:line="360" w:lineRule="auto"/>
        <w:jc w:val="both"/>
        <w:rPr>
          <w:rFonts w:cstheme="minorHAnsi"/>
          <w:sz w:val="24"/>
          <w:szCs w:val="24"/>
        </w:rPr>
      </w:pPr>
    </w:p>
    <w:p w14:paraId="0BDAF3A1" w14:textId="77777777" w:rsidR="002F7BF5" w:rsidRPr="00D760B8" w:rsidRDefault="002F7BF5" w:rsidP="00515B68">
      <w:pPr>
        <w:pStyle w:val="Akapitzlist"/>
        <w:numPr>
          <w:ilvl w:val="0"/>
          <w:numId w:val="2"/>
        </w:numPr>
        <w:spacing w:after="160" w:line="360" w:lineRule="auto"/>
        <w:jc w:val="both"/>
        <w:rPr>
          <w:rFonts w:asciiTheme="minorHAnsi" w:hAnsiTheme="minorHAnsi" w:cstheme="minorHAnsi"/>
          <w:b/>
          <w:bCs/>
        </w:rPr>
      </w:pPr>
      <w:r w:rsidRPr="00D760B8">
        <w:rPr>
          <w:rFonts w:asciiTheme="minorHAnsi" w:hAnsiTheme="minorHAnsi" w:cstheme="minorHAnsi"/>
          <w:b/>
          <w:bCs/>
        </w:rPr>
        <w:t>U S T AWA</w:t>
      </w:r>
      <w:r w:rsidRPr="00D760B8">
        <w:rPr>
          <w:rFonts w:asciiTheme="minorHAnsi" w:hAnsiTheme="minorHAnsi" w:cstheme="minorHAnsi"/>
        </w:rPr>
        <w:t xml:space="preserve"> z dnia 13 maja 2016 r. [o przeciwdziałaniu zagrożeniom przestępczością na tle seksualnym] </w:t>
      </w:r>
      <w:r w:rsidRPr="00D760B8">
        <w:rPr>
          <w:rFonts w:asciiTheme="minorHAnsi" w:hAnsiTheme="minorHAnsi" w:cstheme="minorHAnsi"/>
          <w:b/>
          <w:bCs/>
        </w:rPr>
        <w:t>&lt; o przeciwdziałaniu zagrożeniom przestępczością na tle seksualnym i ochronie małoletnich &gt;</w:t>
      </w:r>
    </w:p>
    <w:p w14:paraId="69C12ED1" w14:textId="77777777" w:rsidR="002F7BF5" w:rsidRPr="00D760B8" w:rsidRDefault="002F7BF5" w:rsidP="00515B68">
      <w:pPr>
        <w:spacing w:line="360" w:lineRule="auto"/>
        <w:jc w:val="both"/>
        <w:rPr>
          <w:rFonts w:cstheme="minorHAnsi"/>
          <w:sz w:val="24"/>
          <w:szCs w:val="24"/>
        </w:rPr>
      </w:pPr>
    </w:p>
    <w:p w14:paraId="332E0522" w14:textId="77777777" w:rsidR="002F7BF5" w:rsidRPr="00D760B8" w:rsidRDefault="002F7BF5" w:rsidP="00515B68">
      <w:pPr>
        <w:spacing w:line="360" w:lineRule="auto"/>
        <w:jc w:val="both"/>
        <w:rPr>
          <w:rFonts w:cstheme="minorHAnsi"/>
          <w:b/>
          <w:bCs/>
          <w:i/>
          <w:iCs/>
          <w:sz w:val="24"/>
          <w:szCs w:val="24"/>
        </w:rPr>
      </w:pPr>
      <w:r w:rsidRPr="00D760B8">
        <w:rPr>
          <w:rFonts w:cstheme="minorHAnsi"/>
          <w:b/>
          <w:bCs/>
          <w:i/>
          <w:iCs/>
          <w:sz w:val="24"/>
          <w:szCs w:val="24"/>
        </w:rPr>
        <w:t>Nowe brzmienie art. 3 wejdzie w życie z dn. 15.02.2024 r.</w:t>
      </w:r>
      <w:r w:rsidR="00FD49E4" w:rsidRPr="00D760B8">
        <w:rPr>
          <w:rFonts w:cstheme="minorHAnsi"/>
          <w:b/>
          <w:bCs/>
          <w:i/>
          <w:iCs/>
          <w:sz w:val="24"/>
          <w:szCs w:val="24"/>
        </w:rPr>
        <w:t xml:space="preserve"> (Dz. U. z 2023 r. poz. 1606).</w:t>
      </w:r>
    </w:p>
    <w:p w14:paraId="0787B0D6" w14:textId="77777777" w:rsidR="002F7BF5" w:rsidRPr="00D760B8" w:rsidRDefault="002F7BF5" w:rsidP="00515B68">
      <w:pPr>
        <w:spacing w:line="360" w:lineRule="auto"/>
        <w:jc w:val="both"/>
        <w:rPr>
          <w:rFonts w:cstheme="minorHAnsi"/>
          <w:i/>
          <w:iCs/>
          <w:sz w:val="24"/>
          <w:szCs w:val="24"/>
        </w:rPr>
      </w:pPr>
      <w:r w:rsidRPr="00D760B8">
        <w:rPr>
          <w:rFonts w:cstheme="minorHAnsi"/>
          <w:i/>
          <w:iCs/>
          <w:sz w:val="24"/>
          <w:szCs w:val="24"/>
        </w:rPr>
        <w:t xml:space="preserve">Art. 3. 1. Szczególnymi środkami ochrony przeciwdziałającymi zagrożeniom przestępczością na tle seksualnym, o których mowa w art. 1, są: </w:t>
      </w:r>
    </w:p>
    <w:p w14:paraId="7B97C027" w14:textId="77777777" w:rsidR="002F7BF5" w:rsidRPr="00D760B8" w:rsidRDefault="002F7BF5" w:rsidP="00515B68">
      <w:pPr>
        <w:spacing w:line="360" w:lineRule="auto"/>
        <w:jc w:val="both"/>
        <w:rPr>
          <w:rFonts w:cstheme="minorHAnsi"/>
          <w:i/>
          <w:iCs/>
          <w:sz w:val="24"/>
          <w:szCs w:val="24"/>
        </w:rPr>
      </w:pPr>
      <w:r w:rsidRPr="00D760B8">
        <w:rPr>
          <w:rFonts w:cstheme="minorHAnsi"/>
          <w:i/>
          <w:iCs/>
          <w:sz w:val="24"/>
          <w:szCs w:val="24"/>
        </w:rPr>
        <w:t xml:space="preserve">1) Rejestr Sprawców Przestępstw na Tle Seksualnym; </w:t>
      </w:r>
    </w:p>
    <w:p w14:paraId="07B3A423" w14:textId="77777777" w:rsidR="002F7BF5" w:rsidRPr="00D760B8" w:rsidRDefault="002F7BF5" w:rsidP="00515B68">
      <w:pPr>
        <w:spacing w:line="360" w:lineRule="auto"/>
        <w:jc w:val="both"/>
        <w:rPr>
          <w:rFonts w:cstheme="minorHAnsi"/>
          <w:b/>
          <w:bCs/>
          <w:i/>
          <w:iCs/>
          <w:sz w:val="24"/>
          <w:szCs w:val="24"/>
        </w:rPr>
      </w:pPr>
      <w:r w:rsidRPr="00D760B8">
        <w:rPr>
          <w:rFonts w:cstheme="minorHAnsi"/>
          <w:b/>
          <w:bCs/>
          <w:i/>
          <w:iCs/>
          <w:sz w:val="24"/>
          <w:szCs w:val="24"/>
        </w:rPr>
        <w:t xml:space="preserve">2) obowiązki pracodawców i innych organizatorów w zakresie działalności związanej </w:t>
      </w:r>
      <w:r w:rsidR="00515B68">
        <w:rPr>
          <w:rFonts w:cstheme="minorHAnsi"/>
          <w:b/>
          <w:bCs/>
          <w:i/>
          <w:iCs/>
          <w:sz w:val="24"/>
          <w:szCs w:val="24"/>
        </w:rPr>
        <w:t xml:space="preserve">                   </w:t>
      </w:r>
      <w:r w:rsidRPr="00D760B8">
        <w:rPr>
          <w:rFonts w:cstheme="minorHAnsi"/>
          <w:b/>
          <w:bCs/>
          <w:i/>
          <w:iCs/>
          <w:sz w:val="24"/>
          <w:szCs w:val="24"/>
        </w:rPr>
        <w:t>z wychowaniem, edukacją, wypoczynkiem, leczeniem, świadczeniem porad psychologicznych, rozwojem duchowym, uprawianiem sportu lub realizacją innych zainteresowań przez małoletnich, lub z opieką nad nimi oraz pracowników i innych osób dopuszczanych do takiej działalności;</w:t>
      </w:r>
    </w:p>
    <w:p w14:paraId="11AC91E2" w14:textId="77777777" w:rsidR="002F7BF5" w:rsidRPr="00D760B8" w:rsidRDefault="002F7BF5" w:rsidP="00515B68">
      <w:pPr>
        <w:spacing w:line="360" w:lineRule="auto"/>
        <w:jc w:val="both"/>
        <w:rPr>
          <w:rFonts w:cstheme="minorHAnsi"/>
          <w:i/>
          <w:iCs/>
          <w:sz w:val="24"/>
          <w:szCs w:val="24"/>
        </w:rPr>
      </w:pPr>
      <w:r w:rsidRPr="00D760B8">
        <w:rPr>
          <w:rFonts w:cstheme="minorHAnsi"/>
          <w:i/>
          <w:iCs/>
          <w:sz w:val="24"/>
          <w:szCs w:val="24"/>
        </w:rPr>
        <w:t xml:space="preserve"> 3) określenie miejsc szczególnego zagrożenia przestępczością na tle seksualnym. </w:t>
      </w:r>
    </w:p>
    <w:p w14:paraId="2465434D" w14:textId="77777777" w:rsidR="002F7BF5" w:rsidRPr="00D760B8" w:rsidRDefault="002F7BF5" w:rsidP="00515B68">
      <w:pPr>
        <w:spacing w:line="360" w:lineRule="auto"/>
        <w:jc w:val="both"/>
        <w:rPr>
          <w:rFonts w:cstheme="minorHAnsi"/>
          <w:i/>
          <w:iCs/>
          <w:sz w:val="24"/>
          <w:szCs w:val="24"/>
        </w:rPr>
      </w:pPr>
      <w:r w:rsidRPr="00D760B8">
        <w:rPr>
          <w:rFonts w:cstheme="minorHAnsi"/>
          <w:i/>
          <w:iCs/>
          <w:sz w:val="24"/>
          <w:szCs w:val="24"/>
        </w:rPr>
        <w:t xml:space="preserve">2. Szczególnymi środkami ochrony małoletnich, o których mowa w art. 1, są: </w:t>
      </w:r>
    </w:p>
    <w:p w14:paraId="5BD39D4A" w14:textId="77777777" w:rsidR="002F7BF5" w:rsidRPr="00D760B8" w:rsidRDefault="002F7BF5" w:rsidP="00515B68">
      <w:pPr>
        <w:spacing w:line="360" w:lineRule="auto"/>
        <w:jc w:val="both"/>
        <w:rPr>
          <w:rFonts w:cstheme="minorHAnsi"/>
          <w:i/>
          <w:iCs/>
          <w:sz w:val="24"/>
          <w:szCs w:val="24"/>
        </w:rPr>
      </w:pPr>
      <w:r w:rsidRPr="00D760B8">
        <w:rPr>
          <w:rFonts w:cstheme="minorHAnsi"/>
          <w:i/>
          <w:iCs/>
          <w:sz w:val="24"/>
          <w:szCs w:val="24"/>
        </w:rPr>
        <w:t xml:space="preserve">1) ocena prawdopodobieństwa ponownego popełnienia przestępstwa przeciwko wolności seksualnej i obyczajności na szkodę małoletniego; </w:t>
      </w:r>
    </w:p>
    <w:p w14:paraId="60460230" w14:textId="77777777" w:rsidR="002F7BF5" w:rsidRPr="00D760B8" w:rsidRDefault="002F7BF5" w:rsidP="00515B68">
      <w:pPr>
        <w:spacing w:line="360" w:lineRule="auto"/>
        <w:jc w:val="both"/>
        <w:rPr>
          <w:rFonts w:cstheme="minorHAnsi"/>
          <w:b/>
          <w:bCs/>
          <w:i/>
          <w:iCs/>
          <w:sz w:val="24"/>
          <w:szCs w:val="24"/>
        </w:rPr>
      </w:pPr>
      <w:r w:rsidRPr="00D760B8">
        <w:rPr>
          <w:rFonts w:cstheme="minorHAnsi"/>
          <w:b/>
          <w:bCs/>
          <w:i/>
          <w:iCs/>
          <w:sz w:val="24"/>
          <w:szCs w:val="24"/>
        </w:rPr>
        <w:t xml:space="preserve">2) standardy ochrony małoletnich; </w:t>
      </w:r>
    </w:p>
    <w:p w14:paraId="78CED143" w14:textId="77777777" w:rsidR="002F7BF5" w:rsidRPr="00D760B8" w:rsidRDefault="002F7BF5" w:rsidP="00515B68">
      <w:pPr>
        <w:spacing w:line="360" w:lineRule="auto"/>
        <w:jc w:val="both"/>
        <w:rPr>
          <w:rFonts w:cstheme="minorHAnsi"/>
          <w:i/>
          <w:iCs/>
          <w:sz w:val="24"/>
          <w:szCs w:val="24"/>
        </w:rPr>
      </w:pPr>
      <w:r w:rsidRPr="00D760B8">
        <w:rPr>
          <w:rFonts w:cstheme="minorHAnsi"/>
          <w:i/>
          <w:iCs/>
          <w:sz w:val="24"/>
          <w:szCs w:val="24"/>
        </w:rPr>
        <w:t xml:space="preserve">3) analiza zdarzeń, w wyniku których małoletni na skutek działania rodzica albo opiekuna prawnego lub faktycznego poniósł śmierć lub doznał ciężkiego uszczerbku na zdrowiu; </w:t>
      </w:r>
    </w:p>
    <w:p w14:paraId="313EF1C6" w14:textId="77777777" w:rsidR="002F7BF5" w:rsidRPr="00D760B8" w:rsidRDefault="002F7BF5" w:rsidP="00515B68">
      <w:pPr>
        <w:spacing w:line="360" w:lineRule="auto"/>
        <w:jc w:val="both"/>
        <w:rPr>
          <w:rFonts w:cstheme="minorHAnsi"/>
          <w:i/>
          <w:iCs/>
          <w:sz w:val="24"/>
          <w:szCs w:val="24"/>
        </w:rPr>
      </w:pPr>
      <w:r w:rsidRPr="00D760B8">
        <w:rPr>
          <w:rFonts w:cstheme="minorHAnsi"/>
          <w:i/>
          <w:iCs/>
          <w:sz w:val="24"/>
          <w:szCs w:val="24"/>
        </w:rPr>
        <w:lastRenderedPageBreak/>
        <w:t>4) Krajowy Plan Przeciwdziałania Przemocy na Szkodę Małoletnich oraz Krajowy Plan Przeciwdziałania Przestępstwom Przeciwko Wolności Seksualnej i Obyczajności na Szkodę Małoletnich;</w:t>
      </w:r>
    </w:p>
    <w:p w14:paraId="56CE0B46" w14:textId="77777777" w:rsidR="002F7BF5" w:rsidRPr="00D760B8" w:rsidRDefault="002F7BF5" w:rsidP="00515B68">
      <w:pPr>
        <w:spacing w:line="360" w:lineRule="auto"/>
        <w:jc w:val="both"/>
        <w:rPr>
          <w:rFonts w:cstheme="minorHAnsi"/>
          <w:sz w:val="24"/>
          <w:szCs w:val="24"/>
        </w:rPr>
      </w:pPr>
    </w:p>
    <w:p w14:paraId="39936E2C" w14:textId="77777777" w:rsidR="002F7BF5" w:rsidRPr="00D760B8" w:rsidRDefault="002F7BF5" w:rsidP="00515B68">
      <w:pPr>
        <w:pStyle w:val="Akapitzlist"/>
        <w:numPr>
          <w:ilvl w:val="0"/>
          <w:numId w:val="2"/>
        </w:numPr>
        <w:spacing w:after="160" w:line="360" w:lineRule="auto"/>
        <w:jc w:val="both"/>
        <w:rPr>
          <w:rFonts w:asciiTheme="minorHAnsi" w:hAnsiTheme="minorHAnsi" w:cstheme="minorHAnsi"/>
          <w:b/>
          <w:bCs/>
        </w:rPr>
      </w:pPr>
      <w:r w:rsidRPr="00D760B8">
        <w:rPr>
          <w:rFonts w:asciiTheme="minorHAnsi" w:hAnsiTheme="minorHAnsi" w:cstheme="minorHAnsi"/>
          <w:b/>
          <w:bCs/>
        </w:rPr>
        <w:t>Ustawa z dnia 25.02. 1964r. Kodeks rodzinny i opiekuńczy tj. Dz. U. 2020, poz. 1359ze zmianami:</w:t>
      </w:r>
    </w:p>
    <w:p w14:paraId="67F65D7B" w14:textId="77777777" w:rsidR="002F7BF5" w:rsidRPr="00D760B8" w:rsidRDefault="002F7BF5" w:rsidP="00515B68">
      <w:pPr>
        <w:pStyle w:val="oznrodzaktutznustawalubrozporzdzenieiorganwydajcy"/>
        <w:spacing w:before="0" w:beforeAutospacing="0" w:after="120" w:afterAutospacing="0" w:line="360" w:lineRule="auto"/>
        <w:jc w:val="both"/>
        <w:rPr>
          <w:rFonts w:asciiTheme="minorHAnsi" w:hAnsiTheme="minorHAnsi" w:cstheme="minorHAnsi"/>
          <w:b/>
          <w:bCs/>
          <w:caps/>
          <w:color w:val="000000"/>
          <w:spacing w:val="54"/>
        </w:rPr>
      </w:pPr>
      <w:r w:rsidRPr="00D760B8">
        <w:rPr>
          <w:rFonts w:asciiTheme="minorHAnsi" w:hAnsiTheme="minorHAnsi" w:cstheme="minorHAnsi"/>
          <w:b/>
          <w:bCs/>
          <w:caps/>
          <w:color w:val="000000"/>
          <w:spacing w:val="54"/>
        </w:rPr>
        <w:t xml:space="preserve">USTAWA </w:t>
      </w:r>
      <w:r w:rsidRPr="00D760B8">
        <w:rPr>
          <w:rFonts w:asciiTheme="minorHAnsi" w:hAnsiTheme="minorHAnsi" w:cstheme="minorHAnsi"/>
          <w:b/>
          <w:bCs/>
          <w:color w:val="000000"/>
        </w:rPr>
        <w:t>z dnia 28 lipca 2023 r. o zmianie ustawy – Kodeks rodzinny i opiekuńczy oraz niektórych innych ustaw</w:t>
      </w:r>
      <w:bookmarkStart w:id="0" w:name="_ftnref1"/>
      <w:bookmarkEnd w:id="0"/>
      <w:r w:rsidR="00EF1905" w:rsidRPr="00D760B8">
        <w:rPr>
          <w:rFonts w:asciiTheme="minorHAnsi" w:hAnsiTheme="minorHAnsi" w:cstheme="minorHAnsi"/>
          <w:b/>
          <w:bCs/>
          <w:color w:val="000000"/>
        </w:rPr>
        <w:fldChar w:fldCharType="begin"/>
      </w:r>
      <w:r w:rsidRPr="00D760B8">
        <w:rPr>
          <w:rFonts w:asciiTheme="minorHAnsi" w:hAnsiTheme="minorHAnsi" w:cstheme="minorHAnsi"/>
          <w:b/>
          <w:bCs/>
          <w:color w:val="000000"/>
        </w:rPr>
        <w:instrText>HYPERLINK "https://orka.sejm.gov.pl/proc9.nsf/ustawy/3309_u.htm" \l "_ftn1"</w:instrText>
      </w:r>
      <w:r w:rsidR="00EF1905" w:rsidRPr="00D760B8">
        <w:rPr>
          <w:rFonts w:asciiTheme="minorHAnsi" w:hAnsiTheme="minorHAnsi" w:cstheme="minorHAnsi"/>
          <w:b/>
          <w:bCs/>
          <w:color w:val="000000"/>
        </w:rPr>
      </w:r>
      <w:r w:rsidR="00EF1905" w:rsidRPr="00D760B8">
        <w:rPr>
          <w:rFonts w:asciiTheme="minorHAnsi" w:hAnsiTheme="minorHAnsi" w:cstheme="minorHAnsi"/>
          <w:b/>
          <w:bCs/>
          <w:color w:val="000000"/>
        </w:rPr>
        <w:fldChar w:fldCharType="end"/>
      </w:r>
      <w:r w:rsidRPr="00D760B8">
        <w:rPr>
          <w:rFonts w:asciiTheme="minorHAnsi" w:hAnsiTheme="minorHAnsi" w:cstheme="minorHAnsi"/>
          <w:b/>
          <w:bCs/>
          <w:color w:val="000000"/>
        </w:rPr>
        <w:t xml:space="preserve"> (</w:t>
      </w:r>
      <w:r w:rsidRPr="00D760B8">
        <w:rPr>
          <w:rFonts w:asciiTheme="minorHAnsi" w:hAnsiTheme="minorHAnsi" w:cstheme="minorHAnsi"/>
          <w:b/>
          <w:bCs/>
        </w:rPr>
        <w:t>Dz. U. 2023 poz. 1606  )</w:t>
      </w:r>
    </w:p>
    <w:p w14:paraId="716D2D2B" w14:textId="77777777" w:rsidR="002F7BF5" w:rsidRPr="00D760B8" w:rsidRDefault="002F7BF5" w:rsidP="00515B68">
      <w:pPr>
        <w:pStyle w:val="zrozdzoddzoznzmoznrozdzoddzartykuempunktem"/>
        <w:spacing w:before="0" w:beforeAutospacing="0" w:after="0" w:afterAutospacing="0" w:line="360" w:lineRule="atLeast"/>
        <w:ind w:left="510"/>
        <w:jc w:val="both"/>
        <w:rPr>
          <w:rFonts w:asciiTheme="minorHAnsi" w:hAnsiTheme="minorHAnsi" w:cstheme="minorHAnsi"/>
          <w:color w:val="000000"/>
        </w:rPr>
      </w:pPr>
      <w:r w:rsidRPr="00D760B8">
        <w:rPr>
          <w:rFonts w:asciiTheme="minorHAnsi" w:hAnsiTheme="minorHAnsi" w:cstheme="minorHAnsi"/>
          <w:color w:val="000000"/>
        </w:rPr>
        <w:t>Dodany m.in.  nowy rozdział  3 w brzmieniu:</w:t>
      </w:r>
    </w:p>
    <w:p w14:paraId="046AC3A2" w14:textId="77777777" w:rsidR="002F7BF5" w:rsidRPr="00D760B8" w:rsidRDefault="002F7BF5" w:rsidP="00515B68">
      <w:pPr>
        <w:pStyle w:val="zrozdzoddzprzedmzmprzedmrozdzoddzartykuempunktem"/>
        <w:spacing w:before="120" w:beforeAutospacing="0" w:after="120" w:afterAutospacing="0" w:line="360" w:lineRule="auto"/>
        <w:ind w:left="510"/>
        <w:jc w:val="both"/>
        <w:rPr>
          <w:rFonts w:asciiTheme="minorHAnsi" w:hAnsiTheme="minorHAnsi" w:cstheme="minorHAnsi"/>
          <w:i/>
          <w:iCs/>
          <w:color w:val="000000"/>
        </w:rPr>
      </w:pPr>
      <w:r w:rsidRPr="00D760B8">
        <w:rPr>
          <w:rFonts w:asciiTheme="minorHAnsi" w:hAnsiTheme="minorHAnsi" w:cstheme="minorHAnsi"/>
          <w:b/>
          <w:bCs/>
          <w:i/>
          <w:iCs/>
          <w:color w:val="000000"/>
        </w:rPr>
        <w:t>Obowiązki pracodawców</w:t>
      </w:r>
      <w:r w:rsidRPr="00D760B8">
        <w:rPr>
          <w:rFonts w:asciiTheme="minorHAnsi" w:hAnsiTheme="minorHAnsi" w:cstheme="minorHAnsi"/>
          <w:i/>
          <w:iCs/>
          <w:color w:val="000000"/>
        </w:rPr>
        <w:t xml:space="preserve"> i innych organizatorów w zakresie działalności związanej</w:t>
      </w:r>
      <w:r w:rsidR="00515B68">
        <w:rPr>
          <w:rFonts w:asciiTheme="minorHAnsi" w:hAnsiTheme="minorHAnsi" w:cstheme="minorHAnsi"/>
          <w:i/>
          <w:iCs/>
          <w:color w:val="000000"/>
        </w:rPr>
        <w:t xml:space="preserve">                </w:t>
      </w:r>
      <w:r w:rsidRPr="00D760B8">
        <w:rPr>
          <w:rFonts w:asciiTheme="minorHAnsi" w:hAnsiTheme="minorHAnsi" w:cstheme="minorHAnsi"/>
          <w:i/>
          <w:iCs/>
          <w:color w:val="000000"/>
        </w:rPr>
        <w:t xml:space="preserve"> z wychowaniem, edukacją, wypoczynkiem, leczeniem, świadczeniem porad psychologicznych, rozwojem duchowym, uprawianiem sportu lub realizacją innych zainteresowań przez małoletnich, lub z opieką nad nimi oraz osób zatrudnianych </w:t>
      </w:r>
      <w:r w:rsidR="00515B68">
        <w:rPr>
          <w:rFonts w:asciiTheme="minorHAnsi" w:hAnsiTheme="minorHAnsi" w:cstheme="minorHAnsi"/>
          <w:i/>
          <w:iCs/>
          <w:color w:val="000000"/>
        </w:rPr>
        <w:t xml:space="preserve">                      </w:t>
      </w:r>
      <w:r w:rsidRPr="00D760B8">
        <w:rPr>
          <w:rFonts w:asciiTheme="minorHAnsi" w:hAnsiTheme="minorHAnsi" w:cstheme="minorHAnsi"/>
          <w:i/>
          <w:iCs/>
          <w:color w:val="000000"/>
        </w:rPr>
        <w:t>i dopuszczanych do takiej działalności</w:t>
      </w:r>
    </w:p>
    <w:p w14:paraId="0EDFDED1" w14:textId="77777777" w:rsidR="002F7BF5" w:rsidRPr="00D760B8" w:rsidRDefault="002F7BF5" w:rsidP="00515B68">
      <w:pPr>
        <w:pStyle w:val="zartzmar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Art. 21. 1. 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określone w ust. 2–8.</w:t>
      </w:r>
    </w:p>
    <w:p w14:paraId="3D73BDE9" w14:textId="77777777" w:rsidR="002F7BF5" w:rsidRPr="00D760B8" w:rsidRDefault="002F7BF5" w:rsidP="00515B68">
      <w:pPr>
        <w:pStyle w:val="zustzmus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2. Pracodawca lub inny organizator uzyskuje informacje, czy dane osoby, o której mowa w ust. 1, są zamieszczone w Rejestrze z dostępem ograniczonym lub w Rejestrze osób, w stosunku do których Państwowa Komisja do spraw przeciwdziałania wykorzystaniu seksualnemu małoletnich poniżej lat 15 wydała postanowienie o wpisie w Rejestrze.</w:t>
      </w:r>
    </w:p>
    <w:p w14:paraId="1C496026" w14:textId="77777777" w:rsidR="002F7BF5" w:rsidRPr="00D760B8" w:rsidRDefault="002F7BF5" w:rsidP="00515B68">
      <w:pPr>
        <w:pStyle w:val="zustzmus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 xml:space="preserve">3. Osoba, o której mowa w ust. 1, przedkłada pracodawcy lub innemu organizatorowi informację z Krajowego Rejestru Karnego w zakresie przestępstw określonych w rozdziale XIX i XXV Kodeksu karnego, w art. 189a i art. 207 Kodeksu karnego oraz w ustawie z dnia 29 lipca 2005 r. o przeciwdziałaniu narkomanii (Dz. U. z </w:t>
      </w:r>
      <w:r w:rsidRPr="00D760B8">
        <w:rPr>
          <w:rFonts w:asciiTheme="minorHAnsi" w:hAnsiTheme="minorHAnsi" w:cstheme="minorHAnsi"/>
          <w:i/>
          <w:iCs/>
          <w:color w:val="000000"/>
        </w:rPr>
        <w:lastRenderedPageBreak/>
        <w:t>2023 r. poz. 172 oraz z 2022 r. poz. 2600), lub za odpowiadające tym przestępstwom czyny zabronione określone w przepisach prawa obcego.</w:t>
      </w:r>
    </w:p>
    <w:p w14:paraId="45FA56BD" w14:textId="77777777" w:rsidR="002F7BF5" w:rsidRPr="00D760B8" w:rsidRDefault="002F7BF5" w:rsidP="00515B68">
      <w:pPr>
        <w:pStyle w:val="zustzmus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 xml:space="preserve">4. Osoba, o której mowa w ust. 1, posiadająca obywatelstwo innego państwa niż Rzeczpospolita Polska, ponadto przedkłada pracodawcy lub innemu organizatorowi informację z rejestru karnego państwa obywatelstwa uzyskiwaną do celów działalności zawodowej lub </w:t>
      </w:r>
      <w:proofErr w:type="spellStart"/>
      <w:r w:rsidRPr="00D760B8">
        <w:rPr>
          <w:rFonts w:asciiTheme="minorHAnsi" w:hAnsiTheme="minorHAnsi" w:cstheme="minorHAnsi"/>
          <w:i/>
          <w:iCs/>
          <w:color w:val="000000"/>
        </w:rPr>
        <w:t>wolontariackiej</w:t>
      </w:r>
      <w:proofErr w:type="spellEnd"/>
      <w:r w:rsidRPr="00D760B8">
        <w:rPr>
          <w:rFonts w:asciiTheme="minorHAnsi" w:hAnsiTheme="minorHAnsi" w:cstheme="minorHAnsi"/>
          <w:i/>
          <w:iCs/>
          <w:color w:val="000000"/>
        </w:rPr>
        <w:t xml:space="preserve"> związanej z kontaktami z dziećmi.</w:t>
      </w:r>
    </w:p>
    <w:p w14:paraId="2FDE6EB2" w14:textId="77777777" w:rsidR="002F7BF5" w:rsidRPr="00D760B8" w:rsidRDefault="002F7BF5" w:rsidP="00515B68">
      <w:pPr>
        <w:pStyle w:val="zustzmus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 xml:space="preserve">5. Osoba, o której mowa w ust. 1, składa pracodawcy lub innemu organizatorowi oświadczenie o państwie lub państwach, w których zamieszkiwała w ciągu ostatnich 20 lat, innych niż Rzeczpospolita Polska i państwo obywatelstwa, oraz jednocześnie przedkłada pracodawcy lub innemu organizatorowi informację z rejestrów karnych tych państw uzyskiwaną do celów działalności zawodowej lub </w:t>
      </w:r>
      <w:proofErr w:type="spellStart"/>
      <w:r w:rsidRPr="00D760B8">
        <w:rPr>
          <w:rFonts w:asciiTheme="minorHAnsi" w:hAnsiTheme="minorHAnsi" w:cstheme="minorHAnsi"/>
          <w:i/>
          <w:iCs/>
          <w:color w:val="000000"/>
        </w:rPr>
        <w:t>wolontariackiej</w:t>
      </w:r>
      <w:proofErr w:type="spellEnd"/>
      <w:r w:rsidRPr="00D760B8">
        <w:rPr>
          <w:rFonts w:asciiTheme="minorHAnsi" w:hAnsiTheme="minorHAnsi" w:cstheme="minorHAnsi"/>
          <w:i/>
          <w:iCs/>
          <w:color w:val="000000"/>
        </w:rPr>
        <w:t xml:space="preserve"> związanej </w:t>
      </w:r>
      <w:r w:rsidR="00515B68">
        <w:rPr>
          <w:rFonts w:asciiTheme="minorHAnsi" w:hAnsiTheme="minorHAnsi" w:cstheme="minorHAnsi"/>
          <w:i/>
          <w:iCs/>
          <w:color w:val="000000"/>
        </w:rPr>
        <w:t xml:space="preserve">                 </w:t>
      </w:r>
      <w:r w:rsidRPr="00D760B8">
        <w:rPr>
          <w:rFonts w:asciiTheme="minorHAnsi" w:hAnsiTheme="minorHAnsi" w:cstheme="minorHAnsi"/>
          <w:i/>
          <w:iCs/>
          <w:color w:val="000000"/>
        </w:rPr>
        <w:t>z kontaktami z dziećmi.</w:t>
      </w:r>
    </w:p>
    <w:p w14:paraId="03497AEF" w14:textId="77777777" w:rsidR="002F7BF5" w:rsidRPr="00D760B8" w:rsidRDefault="002F7BF5" w:rsidP="00515B68">
      <w:pPr>
        <w:pStyle w:val="zustzmus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 xml:space="preserve">6. Jeżeli prawo państwa, o którym mowa w ust. 4 lub 5, nie przewiduje wydawania informacji do celów działalności zawodowej lub </w:t>
      </w:r>
      <w:proofErr w:type="spellStart"/>
      <w:r w:rsidRPr="00D760B8">
        <w:rPr>
          <w:rFonts w:asciiTheme="minorHAnsi" w:hAnsiTheme="minorHAnsi" w:cstheme="minorHAnsi"/>
          <w:i/>
          <w:iCs/>
          <w:color w:val="000000"/>
        </w:rPr>
        <w:t>wolontariackiej</w:t>
      </w:r>
      <w:proofErr w:type="spellEnd"/>
      <w:r w:rsidRPr="00D760B8">
        <w:rPr>
          <w:rFonts w:asciiTheme="minorHAnsi" w:hAnsiTheme="minorHAnsi" w:cstheme="minorHAnsi"/>
          <w:i/>
          <w:iCs/>
          <w:color w:val="000000"/>
        </w:rPr>
        <w:t xml:space="preserve"> związanej z kontaktami z dziećmi, przedkłada się informację z rejestru karnego tego państwa.</w:t>
      </w:r>
    </w:p>
    <w:p w14:paraId="34FDD541" w14:textId="77777777" w:rsidR="002F7BF5" w:rsidRPr="00D760B8" w:rsidRDefault="002F7BF5" w:rsidP="00515B68">
      <w:pPr>
        <w:pStyle w:val="zustzmus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 xml:space="preserve">7. W przypadku, gdy prawo państwa, z którego ma być przedłożona informacja, </w:t>
      </w:r>
      <w:r w:rsidR="00515B68">
        <w:rPr>
          <w:rFonts w:asciiTheme="minorHAnsi" w:hAnsiTheme="minorHAnsi" w:cstheme="minorHAnsi"/>
          <w:i/>
          <w:iCs/>
          <w:color w:val="000000"/>
        </w:rPr>
        <w:t xml:space="preserve">               </w:t>
      </w:r>
      <w:r w:rsidRPr="00D760B8">
        <w:rPr>
          <w:rFonts w:asciiTheme="minorHAnsi" w:hAnsiTheme="minorHAnsi" w:cstheme="minorHAnsi"/>
          <w:i/>
          <w:iCs/>
          <w:color w:val="000000"/>
        </w:rPr>
        <w:t xml:space="preserve">o której mowa w ust. 4–6, nie przewiduje jej sporządzenia lub w danym państwie nie prowadzi się rejestru karnego, osoba, o której mowa w ust. 1, składa pracodawcy lub innemu organizatorowi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w:t>
      </w:r>
      <w:r w:rsidR="00515B68">
        <w:rPr>
          <w:rFonts w:asciiTheme="minorHAnsi" w:hAnsiTheme="minorHAnsi" w:cstheme="minorHAnsi"/>
          <w:i/>
          <w:iCs/>
          <w:color w:val="000000"/>
        </w:rPr>
        <w:t xml:space="preserve">                  </w:t>
      </w:r>
      <w:r w:rsidRPr="00D760B8">
        <w:rPr>
          <w:rFonts w:asciiTheme="minorHAnsi" w:hAnsiTheme="minorHAnsi" w:cstheme="minorHAnsi"/>
          <w:i/>
          <w:iCs/>
          <w:color w:val="000000"/>
        </w:rPr>
        <w:t>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08EADB76" w14:textId="77777777" w:rsidR="002F7BF5" w:rsidRPr="00D760B8" w:rsidRDefault="002F7BF5" w:rsidP="00515B68">
      <w:pPr>
        <w:pStyle w:val="zustzmus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 xml:space="preserve">8. Oświadczenia, o których mowa w ust. 5 i 7, składane są pod rygorem odpowiedzialności karnej za złożenie fałszywego oświadczenia. Składający oświadczenie </w:t>
      </w:r>
      <w:r w:rsidRPr="00D760B8">
        <w:rPr>
          <w:rFonts w:asciiTheme="minorHAnsi" w:hAnsiTheme="minorHAnsi" w:cstheme="minorHAnsi"/>
          <w:i/>
          <w:iCs/>
          <w:color w:val="000000"/>
        </w:rPr>
        <w:lastRenderedPageBreak/>
        <w:t>jest obowiązany do zawarcia w nim klauzuli następującej treści: „Jestem świadomy odpowiedzialności karnej za złożenie fałszywego oświadczenia”. Klauzula ta zastępuje pouczenie organu o odpowiedzialności karnej za złożenie fałszywego oświadczenia.</w:t>
      </w:r>
    </w:p>
    <w:p w14:paraId="34F1F4DE" w14:textId="77777777" w:rsidR="002F7BF5" w:rsidRPr="00D760B8" w:rsidRDefault="002F7BF5" w:rsidP="00515B68">
      <w:pPr>
        <w:pStyle w:val="zustzmus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9. Informacje, o których mowa w ust. 2, pracodawca lub inny organizator utrwala w formie wydruku i załącza do akt osobowych pracownika albo dokumentacji dotyczącej osoby dopuszczonej do działalności związanej z wychowaniem, edukacją, wypoczynkiem, leczeniem, świadczeniem porad psychologicznych, rozwojem duchowym, uprawianiem sportu lub realizacją innych zainteresowań przez małoletnich, lub z opieką nad nimi. Informacje oraz oświadczenia, o których mowa w ust. 3–7, pracodawca lub inny organizator załącza do akt osobowych pracownika albo dokumentacji dotyczącej osoby dopuszczonej do takiej działalności.</w:t>
      </w:r>
    </w:p>
    <w:p w14:paraId="414BA890" w14:textId="77777777" w:rsidR="002F7BF5" w:rsidRPr="00D760B8" w:rsidRDefault="002F7BF5" w:rsidP="00515B68">
      <w:pPr>
        <w:pStyle w:val="zustzmus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10. Wykonanie obowiązków, o których mowa w ust. 1–8, nie jest wymagane przed dopuszczeniem do działalności związanej z wychowaniem, edukacją, wypoczynkiem, leczeniem, świadczeniem porad psychologicznych, rozwojem duchowym, uprawianiem sportu lub realizacją innych zainteresowań przez małoletnich, lub z opieką nad nimi, członka rodziny małoletniego, lub osoby znanej osobiście rodzicowi małoletniego albo przedstawicielowi ustawowemu małoletniego, gdy jest ona wykonywana w stosunku do małoletniego dziecka, którego rodzic albo przedstawiciel ustawowy są dopuszczającymi do działalności.</w:t>
      </w:r>
    </w:p>
    <w:p w14:paraId="0E8E73D5" w14:textId="77777777" w:rsidR="002F7BF5" w:rsidRPr="00D760B8" w:rsidRDefault="002F7BF5" w:rsidP="00515B68">
      <w:pPr>
        <w:pStyle w:val="zustzmustartykuempunktem"/>
        <w:spacing w:before="0" w:beforeAutospacing="0" w:after="0" w:afterAutospacing="0" w:line="360" w:lineRule="auto"/>
        <w:ind w:left="510" w:firstLine="510"/>
        <w:jc w:val="both"/>
        <w:rPr>
          <w:rFonts w:asciiTheme="minorHAnsi" w:hAnsiTheme="minorHAnsi" w:cstheme="minorHAnsi"/>
          <w:i/>
          <w:iCs/>
          <w:color w:val="000000"/>
        </w:rPr>
      </w:pPr>
      <w:r w:rsidRPr="00D760B8">
        <w:rPr>
          <w:rFonts w:asciiTheme="minorHAnsi" w:hAnsiTheme="minorHAnsi" w:cstheme="minorHAnsi"/>
          <w:i/>
          <w:iCs/>
          <w:color w:val="000000"/>
        </w:rPr>
        <w:t>11. Przez członka rodziny, o którym mowa w ust. 10, należy rozumieć osobę spokrewnioną albo osobę niespokrewnioną, pozostającą w faktycznym związku oraz wspólnie zamieszkującą i gospodarującą.”;</w:t>
      </w:r>
    </w:p>
    <w:p w14:paraId="09FE6BDA" w14:textId="77777777" w:rsidR="002F7BF5" w:rsidRPr="00D760B8" w:rsidRDefault="002F7BF5"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007C49E3"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3B2B4C14"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0712611B"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6723EC79"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6833C97A"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25C54043"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1B3F163F"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5E452270" w14:textId="77777777" w:rsidR="00FD49E4" w:rsidRPr="00D760B8" w:rsidRDefault="00FD49E4" w:rsidP="00515B68">
      <w:pPr>
        <w:spacing w:line="360" w:lineRule="auto"/>
        <w:jc w:val="both"/>
        <w:rPr>
          <w:rFonts w:cstheme="minorHAnsi"/>
          <w:b/>
          <w:bCs/>
          <w:color w:val="FF0000"/>
          <w:sz w:val="24"/>
          <w:szCs w:val="24"/>
        </w:rPr>
      </w:pPr>
    </w:p>
    <w:p w14:paraId="1D46FB55" w14:textId="77777777" w:rsidR="004A523F" w:rsidRPr="00D760B8" w:rsidRDefault="004A523F" w:rsidP="00515B68">
      <w:pPr>
        <w:spacing w:line="360" w:lineRule="auto"/>
        <w:jc w:val="center"/>
        <w:rPr>
          <w:rFonts w:cstheme="minorHAnsi"/>
          <w:b/>
          <w:bCs/>
          <w:sz w:val="44"/>
          <w:szCs w:val="44"/>
        </w:rPr>
      </w:pPr>
      <w:r w:rsidRPr="00D760B8">
        <w:rPr>
          <w:rFonts w:cstheme="minorHAnsi"/>
          <w:b/>
          <w:bCs/>
          <w:sz w:val="44"/>
          <w:szCs w:val="44"/>
        </w:rPr>
        <w:lastRenderedPageBreak/>
        <w:t>Standard</w:t>
      </w:r>
      <w:r w:rsidR="00FD49E4" w:rsidRPr="00D760B8">
        <w:rPr>
          <w:rFonts w:cstheme="minorHAnsi"/>
          <w:b/>
          <w:bCs/>
          <w:sz w:val="44"/>
          <w:szCs w:val="44"/>
        </w:rPr>
        <w:t xml:space="preserve">y </w:t>
      </w:r>
      <w:r w:rsidRPr="00D760B8">
        <w:rPr>
          <w:rFonts w:cstheme="minorHAnsi"/>
          <w:b/>
          <w:bCs/>
          <w:sz w:val="44"/>
          <w:szCs w:val="44"/>
        </w:rPr>
        <w:t>ochrony dzieci w Publicznym Przedszkolu w Przytyku</w:t>
      </w:r>
    </w:p>
    <w:p w14:paraId="47249AC9" w14:textId="77777777" w:rsidR="004A523F" w:rsidRPr="00D760B8" w:rsidRDefault="004A523F" w:rsidP="00515B68">
      <w:pPr>
        <w:spacing w:line="360" w:lineRule="auto"/>
        <w:jc w:val="both"/>
        <w:rPr>
          <w:rFonts w:cstheme="minorHAnsi"/>
          <w:sz w:val="24"/>
          <w:szCs w:val="24"/>
        </w:rPr>
      </w:pPr>
    </w:p>
    <w:p w14:paraId="6252DF9E"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Preambuła</w:t>
      </w:r>
    </w:p>
    <w:p w14:paraId="20599EFF" w14:textId="77777777" w:rsidR="004A523F" w:rsidRPr="00D760B8" w:rsidRDefault="004A523F" w:rsidP="00515B68">
      <w:pPr>
        <w:spacing w:line="360" w:lineRule="auto"/>
        <w:jc w:val="both"/>
        <w:rPr>
          <w:rFonts w:cstheme="minorHAnsi"/>
          <w:sz w:val="24"/>
          <w:szCs w:val="24"/>
        </w:rPr>
      </w:pPr>
      <w:r w:rsidRPr="00D760B8">
        <w:rPr>
          <w:rFonts w:cstheme="minorHAnsi"/>
          <w:sz w:val="24"/>
          <w:szCs w:val="24"/>
        </w:rPr>
        <w:t xml:space="preserve"> Naczelną zasadą wszystkich działań podejmowanych przez pracowników placówki jest działanie dla dobra dziecka i w jego najlepszym interesie. Pracownik placówki traktuje dziecko z szacunkiem oraz uwzględnia jego potrzeby. Niedopuszczalne jest stosowanie przez pracownika wobec dziecka przemocy w jakiejkolwiek formie. Pracownik placówki, realizując te cele, działa w ramach obowiązującego prawa, przepisów wewnętrznych danej placówki oraz swoich kompetencji. </w:t>
      </w:r>
    </w:p>
    <w:p w14:paraId="29355403"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Rozdział I</w:t>
      </w:r>
    </w:p>
    <w:p w14:paraId="7DE4B37B"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Objaśnienie terminów</w:t>
      </w:r>
    </w:p>
    <w:p w14:paraId="49C65EF5"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1.</w:t>
      </w:r>
    </w:p>
    <w:p w14:paraId="5A35BEC9" w14:textId="77777777" w:rsidR="004A523F" w:rsidRPr="00D760B8" w:rsidRDefault="004A523F" w:rsidP="00515B68">
      <w:pPr>
        <w:pStyle w:val="Akapitzlist"/>
        <w:numPr>
          <w:ilvl w:val="0"/>
          <w:numId w:val="3"/>
        </w:numPr>
        <w:spacing w:after="160" w:line="360" w:lineRule="auto"/>
        <w:jc w:val="both"/>
        <w:rPr>
          <w:rFonts w:asciiTheme="minorHAnsi" w:hAnsiTheme="minorHAnsi" w:cstheme="minorHAnsi"/>
        </w:rPr>
      </w:pPr>
      <w:r w:rsidRPr="00D760B8">
        <w:rPr>
          <w:rFonts w:asciiTheme="minorHAnsi" w:hAnsiTheme="minorHAnsi" w:cstheme="minorHAnsi"/>
        </w:rPr>
        <w:t xml:space="preserve">Pracownikiem placówki jest osoba zatrudniona na podstawie umowy o pracę lub umowy zlecenia. </w:t>
      </w:r>
    </w:p>
    <w:p w14:paraId="5AE5006E" w14:textId="77777777" w:rsidR="004A523F" w:rsidRPr="00D760B8" w:rsidRDefault="004A523F" w:rsidP="00515B68">
      <w:pPr>
        <w:pStyle w:val="Akapitzlist"/>
        <w:numPr>
          <w:ilvl w:val="0"/>
          <w:numId w:val="3"/>
        </w:numPr>
        <w:spacing w:after="160" w:line="360" w:lineRule="auto"/>
        <w:jc w:val="both"/>
        <w:rPr>
          <w:rFonts w:asciiTheme="minorHAnsi" w:hAnsiTheme="minorHAnsi" w:cstheme="minorHAnsi"/>
        </w:rPr>
      </w:pPr>
      <w:r w:rsidRPr="00D760B8">
        <w:rPr>
          <w:rFonts w:asciiTheme="minorHAnsi" w:hAnsiTheme="minorHAnsi" w:cstheme="minorHAnsi"/>
        </w:rPr>
        <w:t xml:space="preserve">Dzieckiem jest każda osoba do ukończenia 18. roku życia. </w:t>
      </w:r>
    </w:p>
    <w:p w14:paraId="1E4E6CE1" w14:textId="77777777" w:rsidR="004A523F" w:rsidRPr="00D760B8" w:rsidRDefault="004A523F" w:rsidP="00515B68">
      <w:pPr>
        <w:pStyle w:val="Akapitzlist"/>
        <w:numPr>
          <w:ilvl w:val="0"/>
          <w:numId w:val="3"/>
        </w:numPr>
        <w:spacing w:after="160" w:line="360" w:lineRule="auto"/>
        <w:jc w:val="both"/>
        <w:rPr>
          <w:rFonts w:asciiTheme="minorHAnsi" w:hAnsiTheme="minorHAnsi" w:cstheme="minorHAnsi"/>
        </w:rPr>
      </w:pPr>
      <w:r w:rsidRPr="00D760B8">
        <w:rPr>
          <w:rFonts w:asciiTheme="minorHAnsi" w:hAnsiTheme="minorHAnsi" w:cstheme="minorHAnsi"/>
        </w:rPr>
        <w:t xml:space="preserve">Opiekunem dziecka jest osoba uprawniona do reprezentacji dziecka, w szczególności jego rodzic lub opiekun prawny. W myśl niniejszego dokumentu opiekunem jest również rodzic zastępczy. </w:t>
      </w:r>
    </w:p>
    <w:p w14:paraId="41B3C350" w14:textId="77777777" w:rsidR="004A523F" w:rsidRPr="00D760B8" w:rsidRDefault="004A523F" w:rsidP="00515B68">
      <w:pPr>
        <w:pStyle w:val="Akapitzlist"/>
        <w:numPr>
          <w:ilvl w:val="0"/>
          <w:numId w:val="3"/>
        </w:numPr>
        <w:spacing w:after="160" w:line="360" w:lineRule="auto"/>
        <w:jc w:val="both"/>
        <w:rPr>
          <w:rFonts w:asciiTheme="minorHAnsi" w:hAnsiTheme="minorHAnsi" w:cstheme="minorHAnsi"/>
        </w:rPr>
      </w:pPr>
      <w:r w:rsidRPr="00D760B8">
        <w:rPr>
          <w:rFonts w:asciiTheme="minorHAnsi" w:hAnsiTheme="minorHAnsi" w:cstheme="minorHAnsi"/>
        </w:rPr>
        <w:t xml:space="preserve">Zgoda rodzica dziecka oznacza zgodę co najmniej jednego z rodziców dziecka. Jednak w przypadku braku porozumienia między rodzicami dziecka należy poinformować rodziców o konieczności rozstrzygnięcia sprawy przez sąd rodzinny. </w:t>
      </w:r>
    </w:p>
    <w:p w14:paraId="2858AA28" w14:textId="77777777" w:rsidR="004A523F" w:rsidRPr="00D760B8" w:rsidRDefault="004A523F" w:rsidP="00515B68">
      <w:pPr>
        <w:pStyle w:val="Akapitzlist"/>
        <w:numPr>
          <w:ilvl w:val="0"/>
          <w:numId w:val="3"/>
        </w:numPr>
        <w:spacing w:after="160" w:line="360" w:lineRule="auto"/>
        <w:jc w:val="both"/>
        <w:rPr>
          <w:rFonts w:asciiTheme="minorHAnsi" w:hAnsiTheme="minorHAnsi" w:cstheme="minorHAnsi"/>
        </w:rPr>
      </w:pPr>
      <w:r w:rsidRPr="00D760B8">
        <w:rPr>
          <w:rFonts w:asciiTheme="minorHAnsi" w:hAnsiTheme="minorHAnsi" w:cstheme="minorHAnsi"/>
        </w:rPr>
        <w:t xml:space="preserve">Przez krzywdzenie dziecka należy rozumieć popełnienie czynu zabronionego lub czynu karalnego na szkodę dziecka przez jakąkolwiek osobę, w tym pracownika placówki, lub zagrożenie dobra dziecka, w tym jego zaniedbywanie. </w:t>
      </w:r>
    </w:p>
    <w:p w14:paraId="6C848F0E" w14:textId="77777777" w:rsidR="004A523F" w:rsidRPr="00D760B8" w:rsidRDefault="004A523F" w:rsidP="00515B68">
      <w:pPr>
        <w:pStyle w:val="Akapitzlist"/>
        <w:numPr>
          <w:ilvl w:val="0"/>
          <w:numId w:val="3"/>
        </w:numPr>
        <w:spacing w:after="160" w:line="360" w:lineRule="auto"/>
        <w:jc w:val="both"/>
        <w:rPr>
          <w:rFonts w:asciiTheme="minorHAnsi" w:hAnsiTheme="minorHAnsi" w:cstheme="minorHAnsi"/>
        </w:rPr>
      </w:pPr>
      <w:r w:rsidRPr="00D760B8">
        <w:rPr>
          <w:rFonts w:asciiTheme="minorHAnsi" w:hAnsiTheme="minorHAnsi" w:cstheme="minorHAnsi"/>
        </w:rPr>
        <w:t xml:space="preserve">Osoba odpowiedzialna za </w:t>
      </w:r>
      <w:proofErr w:type="spellStart"/>
      <w:r w:rsidRPr="00D760B8">
        <w:rPr>
          <w:rFonts w:asciiTheme="minorHAnsi" w:hAnsiTheme="minorHAnsi" w:cstheme="minorHAnsi"/>
        </w:rPr>
        <w:t>internet</w:t>
      </w:r>
      <w:proofErr w:type="spellEnd"/>
      <w:r w:rsidRPr="00D760B8">
        <w:rPr>
          <w:rFonts w:asciiTheme="minorHAnsi" w:hAnsiTheme="minorHAnsi" w:cstheme="minorHAnsi"/>
        </w:rPr>
        <w:t xml:space="preserve"> to wyznaczony przez kierownictwo/ dyrektora placówki pracownik, sprawujący nadzór nad korzystaniem z </w:t>
      </w:r>
      <w:proofErr w:type="spellStart"/>
      <w:r w:rsidRPr="00D760B8">
        <w:rPr>
          <w:rFonts w:asciiTheme="minorHAnsi" w:hAnsiTheme="minorHAnsi" w:cstheme="minorHAnsi"/>
        </w:rPr>
        <w:t>internetu</w:t>
      </w:r>
      <w:proofErr w:type="spellEnd"/>
      <w:r w:rsidRPr="00D760B8">
        <w:rPr>
          <w:rFonts w:asciiTheme="minorHAnsi" w:hAnsiTheme="minorHAnsi" w:cstheme="minorHAnsi"/>
        </w:rPr>
        <w:t xml:space="preserve"> przez dzieci na </w:t>
      </w:r>
      <w:r w:rsidRPr="00D760B8">
        <w:rPr>
          <w:rFonts w:asciiTheme="minorHAnsi" w:hAnsiTheme="minorHAnsi" w:cstheme="minorHAnsi"/>
        </w:rPr>
        <w:lastRenderedPageBreak/>
        <w:t xml:space="preserve">terenie placówki oraz nad bezpieczeństwem dzieci w </w:t>
      </w:r>
      <w:proofErr w:type="spellStart"/>
      <w:r w:rsidRPr="00D760B8">
        <w:rPr>
          <w:rFonts w:asciiTheme="minorHAnsi" w:hAnsiTheme="minorHAnsi" w:cstheme="minorHAnsi"/>
        </w:rPr>
        <w:t>internecie</w:t>
      </w:r>
      <w:proofErr w:type="spellEnd"/>
      <w:r w:rsidRPr="00D760B8">
        <w:rPr>
          <w:rFonts w:asciiTheme="minorHAnsi" w:hAnsiTheme="minorHAnsi" w:cstheme="minorHAnsi"/>
        </w:rPr>
        <w:t xml:space="preserve"> ( załącznikiem może być zakres obowiązków osoby odpowiedzialnej za bezpieczeństwo w </w:t>
      </w:r>
      <w:proofErr w:type="spellStart"/>
      <w:r w:rsidRPr="00D760B8">
        <w:rPr>
          <w:rFonts w:asciiTheme="minorHAnsi" w:hAnsiTheme="minorHAnsi" w:cstheme="minorHAnsi"/>
        </w:rPr>
        <w:t>internecie</w:t>
      </w:r>
      <w:proofErr w:type="spellEnd"/>
      <w:r w:rsidRPr="00D760B8">
        <w:rPr>
          <w:rFonts w:asciiTheme="minorHAnsi" w:hAnsiTheme="minorHAnsi" w:cstheme="minorHAnsi"/>
        </w:rPr>
        <w:t xml:space="preserve"> </w:t>
      </w:r>
      <w:r w:rsidR="002C7D34">
        <w:rPr>
          <w:rFonts w:asciiTheme="minorHAnsi" w:hAnsiTheme="minorHAnsi" w:cstheme="minorHAnsi"/>
          <w:lang w:val="pl-PL"/>
        </w:rPr>
        <w:t xml:space="preserve">                 </w:t>
      </w:r>
      <w:r w:rsidRPr="00D760B8">
        <w:rPr>
          <w:rFonts w:asciiTheme="minorHAnsi" w:hAnsiTheme="minorHAnsi" w:cstheme="minorHAnsi"/>
        </w:rPr>
        <w:t xml:space="preserve">w placówce) </w:t>
      </w:r>
    </w:p>
    <w:p w14:paraId="3470F3B6" w14:textId="77777777" w:rsidR="004A523F" w:rsidRPr="00D760B8" w:rsidRDefault="004A523F" w:rsidP="00515B68">
      <w:pPr>
        <w:pStyle w:val="Akapitzlist"/>
        <w:numPr>
          <w:ilvl w:val="0"/>
          <w:numId w:val="3"/>
        </w:numPr>
        <w:spacing w:after="160" w:line="360" w:lineRule="auto"/>
        <w:jc w:val="both"/>
        <w:rPr>
          <w:rFonts w:asciiTheme="minorHAnsi" w:hAnsiTheme="minorHAnsi" w:cstheme="minorHAnsi"/>
        </w:rPr>
      </w:pPr>
      <w:r w:rsidRPr="00D760B8">
        <w:rPr>
          <w:rFonts w:asciiTheme="minorHAnsi" w:hAnsiTheme="minorHAnsi" w:cstheme="minorHAnsi"/>
        </w:rPr>
        <w:t xml:space="preserve">Osoba odpowiedzialna za Politykę ochrony dzieci przed krzywdzeniem to wyznaczony przez kierownictwo placówki pracownik sprawujący nadzór nad realizacją Standardów ochrony dzieci przed krzywdzeniem w placówce. </w:t>
      </w:r>
    </w:p>
    <w:p w14:paraId="6C426F0C" w14:textId="77777777" w:rsidR="004A523F" w:rsidRPr="00D760B8" w:rsidRDefault="004A523F" w:rsidP="00515B68">
      <w:pPr>
        <w:pStyle w:val="Akapitzlist"/>
        <w:numPr>
          <w:ilvl w:val="0"/>
          <w:numId w:val="3"/>
        </w:numPr>
        <w:spacing w:after="160" w:line="360" w:lineRule="auto"/>
        <w:jc w:val="both"/>
        <w:rPr>
          <w:rFonts w:asciiTheme="minorHAnsi" w:hAnsiTheme="minorHAnsi" w:cstheme="minorHAnsi"/>
        </w:rPr>
      </w:pPr>
      <w:r w:rsidRPr="00D760B8">
        <w:rPr>
          <w:rFonts w:asciiTheme="minorHAnsi" w:hAnsiTheme="minorHAnsi" w:cstheme="minorHAnsi"/>
        </w:rPr>
        <w:t>Dane osobowe dziecka to wszelkie informacje umożliwiające identyfikację dziecka</w:t>
      </w:r>
      <w:r w:rsidR="002C7D34">
        <w:rPr>
          <w:rFonts w:asciiTheme="minorHAnsi" w:hAnsiTheme="minorHAnsi" w:cstheme="minorHAnsi"/>
          <w:lang w:val="pl-PL"/>
        </w:rPr>
        <w:t>.</w:t>
      </w:r>
    </w:p>
    <w:p w14:paraId="4BAB08B5" w14:textId="77777777" w:rsidR="004A523F" w:rsidRPr="00D760B8" w:rsidRDefault="004A523F" w:rsidP="00515B68">
      <w:pPr>
        <w:spacing w:line="360" w:lineRule="auto"/>
        <w:jc w:val="both"/>
        <w:rPr>
          <w:rFonts w:cstheme="minorHAnsi"/>
          <w:sz w:val="24"/>
          <w:szCs w:val="24"/>
        </w:rPr>
      </w:pPr>
    </w:p>
    <w:p w14:paraId="7B79F093"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Rozdział II</w:t>
      </w:r>
    </w:p>
    <w:p w14:paraId="100F3C07"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Rozpoznawanie i reagowanie na czynniki ryzyka krzywdzenia dzieci</w:t>
      </w:r>
    </w:p>
    <w:p w14:paraId="337E9F80"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2.</w:t>
      </w:r>
    </w:p>
    <w:p w14:paraId="1BB9CBDE" w14:textId="77777777" w:rsidR="004A523F" w:rsidRPr="00D760B8" w:rsidRDefault="004A523F" w:rsidP="00515B68">
      <w:pPr>
        <w:pStyle w:val="Akapitzlist"/>
        <w:numPr>
          <w:ilvl w:val="0"/>
          <w:numId w:val="4"/>
        </w:numPr>
        <w:spacing w:after="160" w:line="360" w:lineRule="auto"/>
        <w:jc w:val="both"/>
        <w:rPr>
          <w:rFonts w:asciiTheme="minorHAnsi" w:hAnsiTheme="minorHAnsi" w:cstheme="minorHAnsi"/>
        </w:rPr>
      </w:pPr>
      <w:r w:rsidRPr="00D760B8">
        <w:rPr>
          <w:rFonts w:asciiTheme="minorHAnsi" w:hAnsiTheme="minorHAnsi" w:cstheme="minorHAnsi"/>
        </w:rPr>
        <w:t>Pracownicy placówki posiadają wiedzę i w ramach wykonywanych obowiązków zwracają uwagę na czynniki ryzyka i symptomy krzywdzenia dzieci</w:t>
      </w:r>
      <w:r w:rsidR="00FD49E4" w:rsidRPr="00D760B8">
        <w:rPr>
          <w:rFonts w:asciiTheme="minorHAnsi" w:hAnsiTheme="minorHAnsi" w:cstheme="minorHAnsi"/>
        </w:rPr>
        <w:t xml:space="preserve"> załącznik [nr</w:t>
      </w:r>
      <w:r w:rsidR="00FD49E4" w:rsidRPr="00D760B8">
        <w:rPr>
          <w:rFonts w:asciiTheme="minorHAnsi" w:hAnsiTheme="minorHAnsi" w:cstheme="minorHAnsi"/>
          <w:lang w:val="pl-PL"/>
        </w:rPr>
        <w:t xml:space="preserve"> 1</w:t>
      </w:r>
      <w:r w:rsidR="00FD49E4" w:rsidRPr="00D760B8">
        <w:rPr>
          <w:rFonts w:asciiTheme="minorHAnsi" w:hAnsiTheme="minorHAnsi" w:cstheme="minorHAnsi"/>
        </w:rPr>
        <w:t xml:space="preserve">] </w:t>
      </w:r>
      <w:r w:rsidR="00FD49E4" w:rsidRPr="00D760B8">
        <w:rPr>
          <w:rFonts w:asciiTheme="minorHAnsi" w:hAnsiTheme="minorHAnsi" w:cstheme="minorHAnsi"/>
          <w:lang w:val="pl-PL"/>
        </w:rPr>
        <w:t xml:space="preserve"> </w:t>
      </w:r>
      <w:r w:rsidRPr="00D760B8">
        <w:rPr>
          <w:rFonts w:asciiTheme="minorHAnsi" w:hAnsiTheme="minorHAnsi" w:cstheme="minorHAnsi"/>
        </w:rPr>
        <w:t xml:space="preserve">. </w:t>
      </w:r>
    </w:p>
    <w:p w14:paraId="41CEB95F" w14:textId="77777777" w:rsidR="004A523F" w:rsidRPr="00D760B8" w:rsidRDefault="004A523F" w:rsidP="00515B68">
      <w:pPr>
        <w:pStyle w:val="Akapitzlist"/>
        <w:numPr>
          <w:ilvl w:val="0"/>
          <w:numId w:val="4"/>
        </w:numPr>
        <w:spacing w:after="160" w:line="360" w:lineRule="auto"/>
        <w:jc w:val="both"/>
        <w:rPr>
          <w:rFonts w:asciiTheme="minorHAnsi" w:hAnsiTheme="minorHAnsi" w:cstheme="minorHAnsi"/>
        </w:rPr>
      </w:pPr>
      <w:r w:rsidRPr="00D760B8">
        <w:rPr>
          <w:rFonts w:asciiTheme="minorHAnsi" w:hAnsiTheme="minorHAnsi" w:cstheme="minorHAnsi"/>
        </w:rPr>
        <w:t>W przypadku zidentyfikowania czynników ryzyka pracownicy placówki podejmują rozmowę z rodzicami, przekazując informacje na temat dostępnej oferty wsparcia</w:t>
      </w:r>
      <w:r w:rsidR="00515B68">
        <w:rPr>
          <w:rFonts w:asciiTheme="minorHAnsi" w:hAnsiTheme="minorHAnsi" w:cstheme="minorHAnsi"/>
          <w:lang w:val="pl-PL"/>
        </w:rPr>
        <w:t xml:space="preserve">                </w:t>
      </w:r>
      <w:r w:rsidRPr="00D760B8">
        <w:rPr>
          <w:rFonts w:asciiTheme="minorHAnsi" w:hAnsiTheme="minorHAnsi" w:cstheme="minorHAnsi"/>
        </w:rPr>
        <w:t xml:space="preserve"> i motywując ich do szukania dla siebie pomocy. </w:t>
      </w:r>
    </w:p>
    <w:p w14:paraId="32AA546B" w14:textId="77777777" w:rsidR="004A523F" w:rsidRPr="00D760B8" w:rsidRDefault="004A523F" w:rsidP="00515B68">
      <w:pPr>
        <w:pStyle w:val="Akapitzlist"/>
        <w:numPr>
          <w:ilvl w:val="0"/>
          <w:numId w:val="4"/>
        </w:numPr>
        <w:spacing w:after="160" w:line="360" w:lineRule="auto"/>
        <w:jc w:val="both"/>
        <w:rPr>
          <w:rFonts w:asciiTheme="minorHAnsi" w:hAnsiTheme="minorHAnsi" w:cstheme="minorHAnsi"/>
          <w:b/>
          <w:bCs/>
        </w:rPr>
      </w:pPr>
      <w:r w:rsidRPr="00D760B8">
        <w:rPr>
          <w:rFonts w:asciiTheme="minorHAnsi" w:hAnsiTheme="minorHAnsi" w:cstheme="minorHAnsi"/>
        </w:rPr>
        <w:t xml:space="preserve">Pracownicy monitorują sytuację i </w:t>
      </w:r>
      <w:r w:rsidR="00FD49E4" w:rsidRPr="00D760B8">
        <w:rPr>
          <w:rFonts w:asciiTheme="minorHAnsi" w:hAnsiTheme="minorHAnsi" w:cstheme="minorHAnsi"/>
          <w:b/>
          <w:bCs/>
        </w:rPr>
        <w:t>dobrostan dziecka.</w:t>
      </w:r>
    </w:p>
    <w:p w14:paraId="4B755DB8" w14:textId="77777777" w:rsidR="004A523F" w:rsidRPr="00D760B8" w:rsidRDefault="004A523F" w:rsidP="00515B68">
      <w:pPr>
        <w:pStyle w:val="Akapitzlist"/>
        <w:numPr>
          <w:ilvl w:val="0"/>
          <w:numId w:val="4"/>
        </w:numPr>
        <w:spacing w:after="160" w:line="360" w:lineRule="auto"/>
        <w:jc w:val="both"/>
        <w:rPr>
          <w:rFonts w:asciiTheme="minorHAnsi" w:hAnsiTheme="minorHAnsi" w:cstheme="minorHAnsi"/>
        </w:rPr>
      </w:pPr>
      <w:r w:rsidRPr="00D760B8">
        <w:rPr>
          <w:rFonts w:asciiTheme="minorHAnsi" w:hAnsiTheme="minorHAnsi" w:cstheme="minorHAnsi"/>
        </w:rPr>
        <w:t>Pracownicy znają i stosują zasady bezpiecznych relacji personel–dziecko i dziecko–dziecko ustalone w placówce. Zasady stanowią załącznik [nr</w:t>
      </w:r>
      <w:r w:rsidR="00FD49E4" w:rsidRPr="00D760B8">
        <w:rPr>
          <w:rFonts w:asciiTheme="minorHAnsi" w:hAnsiTheme="minorHAnsi" w:cstheme="minorHAnsi"/>
          <w:lang w:val="pl-PL"/>
        </w:rPr>
        <w:t xml:space="preserve"> 2</w:t>
      </w:r>
      <w:r w:rsidRPr="00D760B8">
        <w:rPr>
          <w:rFonts w:asciiTheme="minorHAnsi" w:hAnsiTheme="minorHAnsi" w:cstheme="minorHAnsi"/>
        </w:rPr>
        <w:t>] do niniejszych Standardów.</w:t>
      </w:r>
    </w:p>
    <w:p w14:paraId="7099354E" w14:textId="77777777" w:rsidR="004A523F" w:rsidRPr="006E5093" w:rsidRDefault="004A523F" w:rsidP="00515B68">
      <w:pPr>
        <w:pStyle w:val="Akapitzlist"/>
        <w:numPr>
          <w:ilvl w:val="0"/>
          <w:numId w:val="4"/>
        </w:numPr>
        <w:spacing w:after="160" w:line="360" w:lineRule="auto"/>
        <w:jc w:val="both"/>
        <w:rPr>
          <w:rFonts w:asciiTheme="minorHAnsi" w:hAnsiTheme="minorHAnsi" w:cstheme="minorHAnsi"/>
        </w:rPr>
      </w:pPr>
      <w:r w:rsidRPr="006E5093">
        <w:rPr>
          <w:rFonts w:asciiTheme="minorHAnsi" w:hAnsiTheme="minorHAnsi" w:cstheme="minorHAnsi"/>
        </w:rPr>
        <w:t>Rekrutacja pracowników placówki odbywa się zgodnie z zasadami bezpieczne</w:t>
      </w:r>
      <w:r w:rsidR="00FD49E4" w:rsidRPr="006E5093">
        <w:rPr>
          <w:rFonts w:asciiTheme="minorHAnsi" w:hAnsiTheme="minorHAnsi" w:cstheme="minorHAnsi"/>
        </w:rPr>
        <w:t xml:space="preserve">j rekrutacji personelu. </w:t>
      </w:r>
      <w:r w:rsidR="001759BC" w:rsidRPr="006E5093">
        <w:rPr>
          <w:rFonts w:asciiTheme="minorHAnsi" w:hAnsiTheme="minorHAnsi" w:cstheme="minorHAnsi"/>
          <w:lang w:val="pl-PL"/>
        </w:rPr>
        <w:t>(załącznik nr 3)</w:t>
      </w:r>
      <w:r w:rsidR="00A16AB9" w:rsidRPr="006E5093">
        <w:rPr>
          <w:rFonts w:asciiTheme="minorHAnsi" w:hAnsiTheme="minorHAnsi" w:cstheme="minorHAnsi"/>
          <w:lang w:val="pl-PL"/>
        </w:rPr>
        <w:t>-nie jest wymagany , ale dobrze jak jest na placówce to wtedy spełniamy punkt 5</w:t>
      </w:r>
    </w:p>
    <w:p w14:paraId="409EECE5"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Rozdział III</w:t>
      </w:r>
    </w:p>
    <w:p w14:paraId="2BF2D4E6"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Procedury interwencji w przypadku krzywdzenia dziecka</w:t>
      </w:r>
    </w:p>
    <w:p w14:paraId="1DDE4EE1"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3.</w:t>
      </w:r>
    </w:p>
    <w:p w14:paraId="7484C09D" w14:textId="77777777" w:rsidR="004A523F" w:rsidRPr="00D760B8" w:rsidRDefault="004A523F" w:rsidP="00515B68">
      <w:pPr>
        <w:spacing w:line="360" w:lineRule="auto"/>
        <w:jc w:val="both"/>
        <w:rPr>
          <w:rFonts w:cstheme="minorHAnsi"/>
          <w:sz w:val="24"/>
          <w:szCs w:val="24"/>
        </w:rPr>
      </w:pPr>
      <w:r w:rsidRPr="00D760B8">
        <w:rPr>
          <w:rFonts w:cstheme="minorHAnsi"/>
          <w:sz w:val="24"/>
          <w:szCs w:val="24"/>
        </w:rPr>
        <w:lastRenderedPageBreak/>
        <w:t xml:space="preserve"> W przypadku podjęcia przez pracownika placówki podejrzenia, że dziecko jest krzywdzone, pracownik ma obowiązek sporządzenia notatki służbowej i przekazania uzyskanej informacji (do wyboru) wychowawcy/pedagogowi/psy</w:t>
      </w:r>
      <w:r w:rsidR="00515B68">
        <w:rPr>
          <w:rFonts w:cstheme="minorHAnsi"/>
          <w:sz w:val="24"/>
          <w:szCs w:val="24"/>
        </w:rPr>
        <w:t>chologowi/kierownictwu placówki.</w:t>
      </w:r>
    </w:p>
    <w:p w14:paraId="23DE2DB0"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4.</w:t>
      </w:r>
    </w:p>
    <w:p w14:paraId="1D8B8D16" w14:textId="77777777" w:rsidR="004A523F" w:rsidRPr="00D760B8" w:rsidRDefault="00FD49E4" w:rsidP="00515B68">
      <w:pPr>
        <w:pStyle w:val="Akapitzlist"/>
        <w:numPr>
          <w:ilvl w:val="0"/>
          <w:numId w:val="5"/>
        </w:numPr>
        <w:spacing w:after="160" w:line="360" w:lineRule="auto"/>
        <w:jc w:val="both"/>
        <w:rPr>
          <w:rFonts w:asciiTheme="minorHAnsi" w:hAnsiTheme="minorHAnsi" w:cstheme="minorHAnsi"/>
        </w:rPr>
      </w:pPr>
      <w:r w:rsidRPr="00D760B8">
        <w:rPr>
          <w:rFonts w:asciiTheme="minorHAnsi" w:hAnsiTheme="minorHAnsi" w:cstheme="minorHAnsi"/>
          <w:lang w:val="pl-PL"/>
        </w:rPr>
        <w:t>Osoba wyznac</w:t>
      </w:r>
      <w:r w:rsidR="002C7D34">
        <w:rPr>
          <w:rFonts w:asciiTheme="minorHAnsi" w:hAnsiTheme="minorHAnsi" w:cstheme="minorHAnsi"/>
          <w:lang w:val="pl-PL"/>
        </w:rPr>
        <w:t>zona przez dyrektora placówki</w:t>
      </w:r>
      <w:r w:rsidR="004A523F" w:rsidRPr="00D760B8">
        <w:rPr>
          <w:rFonts w:asciiTheme="minorHAnsi" w:hAnsiTheme="minorHAnsi" w:cstheme="minorHAnsi"/>
        </w:rPr>
        <w:t xml:space="preserve"> opiekunów dziecka, którego krzywdzenie podejrzewa, oraz informuje ich</w:t>
      </w:r>
      <w:r w:rsidR="00515B68">
        <w:rPr>
          <w:rFonts w:asciiTheme="minorHAnsi" w:hAnsiTheme="minorHAnsi" w:cstheme="minorHAnsi"/>
          <w:lang w:val="pl-PL"/>
        </w:rPr>
        <w:t xml:space="preserve"> </w:t>
      </w:r>
      <w:r w:rsidR="004A523F" w:rsidRPr="00D760B8">
        <w:rPr>
          <w:rFonts w:asciiTheme="minorHAnsi" w:hAnsiTheme="minorHAnsi" w:cstheme="minorHAnsi"/>
        </w:rPr>
        <w:t xml:space="preserve"> o podejrzeniu. </w:t>
      </w:r>
    </w:p>
    <w:p w14:paraId="0DB037CC" w14:textId="77777777" w:rsidR="004A523F" w:rsidRPr="00D760B8" w:rsidRDefault="00FD49E4" w:rsidP="00515B68">
      <w:pPr>
        <w:pStyle w:val="Akapitzlist"/>
        <w:numPr>
          <w:ilvl w:val="0"/>
          <w:numId w:val="5"/>
        </w:numPr>
        <w:spacing w:after="160" w:line="360" w:lineRule="auto"/>
        <w:jc w:val="both"/>
        <w:rPr>
          <w:rFonts w:asciiTheme="minorHAnsi" w:hAnsiTheme="minorHAnsi" w:cstheme="minorHAnsi"/>
        </w:rPr>
      </w:pPr>
      <w:r w:rsidRPr="00D760B8">
        <w:rPr>
          <w:rFonts w:asciiTheme="minorHAnsi" w:hAnsiTheme="minorHAnsi" w:cstheme="minorHAnsi"/>
          <w:lang w:val="pl-PL"/>
        </w:rPr>
        <w:t>Osoba wyznac</w:t>
      </w:r>
      <w:r w:rsidR="002C7D34">
        <w:rPr>
          <w:rFonts w:asciiTheme="minorHAnsi" w:hAnsiTheme="minorHAnsi" w:cstheme="minorHAnsi"/>
          <w:lang w:val="pl-PL"/>
        </w:rPr>
        <w:t xml:space="preserve">zona przez dyrektora </w:t>
      </w:r>
      <w:r w:rsidR="004A523F" w:rsidRPr="00D760B8">
        <w:rPr>
          <w:rFonts w:asciiTheme="minorHAnsi" w:hAnsiTheme="minorHAnsi" w:cstheme="minorHAnsi"/>
        </w:rPr>
        <w:t>sporządzić opis sytuacji szkolnej/przedszkolnej/  rodzinnej dziecka na podstawie rozmów z dzieckiem, nauczycielami, wychowawcą</w:t>
      </w:r>
      <w:r w:rsidR="002C7D34">
        <w:rPr>
          <w:rFonts w:asciiTheme="minorHAnsi" w:hAnsiTheme="minorHAnsi" w:cstheme="minorHAnsi"/>
          <w:lang w:val="pl-PL"/>
        </w:rPr>
        <w:t xml:space="preserve">                </w:t>
      </w:r>
      <w:r w:rsidR="004A523F" w:rsidRPr="00D760B8">
        <w:rPr>
          <w:rFonts w:asciiTheme="minorHAnsi" w:hAnsiTheme="minorHAnsi" w:cstheme="minorHAnsi"/>
        </w:rPr>
        <w:t xml:space="preserve"> i rodzicami, oraz plan pomocy dziecku. </w:t>
      </w:r>
    </w:p>
    <w:p w14:paraId="3C59466E" w14:textId="77777777" w:rsidR="004A523F" w:rsidRPr="00D760B8" w:rsidRDefault="004A523F" w:rsidP="00515B68">
      <w:pPr>
        <w:pStyle w:val="Akapitzlist"/>
        <w:numPr>
          <w:ilvl w:val="0"/>
          <w:numId w:val="5"/>
        </w:numPr>
        <w:spacing w:after="160" w:line="360" w:lineRule="auto"/>
        <w:jc w:val="both"/>
        <w:rPr>
          <w:rFonts w:asciiTheme="minorHAnsi" w:hAnsiTheme="minorHAnsi" w:cstheme="minorHAnsi"/>
        </w:rPr>
      </w:pPr>
      <w:r w:rsidRPr="00D760B8">
        <w:rPr>
          <w:rFonts w:asciiTheme="minorHAnsi" w:hAnsiTheme="minorHAnsi" w:cstheme="minorHAnsi"/>
        </w:rPr>
        <w:t>Plan pomocy dziecku powinien zawierać wskazania dotyczące:</w:t>
      </w:r>
    </w:p>
    <w:p w14:paraId="47EFC214" w14:textId="77777777" w:rsidR="004A523F" w:rsidRPr="00D760B8" w:rsidRDefault="004A523F" w:rsidP="00515B68">
      <w:pPr>
        <w:pStyle w:val="Akapitzlist"/>
        <w:numPr>
          <w:ilvl w:val="0"/>
          <w:numId w:val="6"/>
        </w:numPr>
        <w:spacing w:after="160" w:line="360" w:lineRule="auto"/>
        <w:jc w:val="both"/>
        <w:rPr>
          <w:rFonts w:asciiTheme="minorHAnsi" w:hAnsiTheme="minorHAnsi" w:cstheme="minorHAnsi"/>
        </w:rPr>
      </w:pPr>
      <w:r w:rsidRPr="00D760B8">
        <w:rPr>
          <w:rFonts w:asciiTheme="minorHAnsi" w:hAnsiTheme="minorHAnsi" w:cstheme="minorHAnsi"/>
        </w:rPr>
        <w:t xml:space="preserve">podjęcia przez placówkę działań w celu zapewnienia dziecku bezpieczeństwa, w tym zgłoszenie podejrzenia krzywdzenia do odpowiedniej placówki; </w:t>
      </w:r>
    </w:p>
    <w:p w14:paraId="53F5441E" w14:textId="77777777" w:rsidR="004A523F" w:rsidRPr="00D760B8" w:rsidRDefault="004A523F" w:rsidP="00515B68">
      <w:pPr>
        <w:pStyle w:val="Akapitzlist"/>
        <w:numPr>
          <w:ilvl w:val="0"/>
          <w:numId w:val="6"/>
        </w:numPr>
        <w:spacing w:after="160" w:line="360" w:lineRule="auto"/>
        <w:jc w:val="both"/>
        <w:rPr>
          <w:rFonts w:asciiTheme="minorHAnsi" w:hAnsiTheme="minorHAnsi" w:cstheme="minorHAnsi"/>
        </w:rPr>
      </w:pPr>
      <w:r w:rsidRPr="00D760B8">
        <w:rPr>
          <w:rFonts w:asciiTheme="minorHAnsi" w:hAnsiTheme="minorHAnsi" w:cstheme="minorHAnsi"/>
        </w:rPr>
        <w:t xml:space="preserve">wsparcia, jakie placówka zaoferuje dziecku; </w:t>
      </w:r>
    </w:p>
    <w:p w14:paraId="03431E5A" w14:textId="77777777" w:rsidR="004A523F" w:rsidRPr="00D760B8" w:rsidRDefault="004A523F" w:rsidP="00515B68">
      <w:pPr>
        <w:pStyle w:val="Akapitzlist"/>
        <w:numPr>
          <w:ilvl w:val="0"/>
          <w:numId w:val="6"/>
        </w:numPr>
        <w:spacing w:after="160" w:line="360" w:lineRule="auto"/>
        <w:jc w:val="both"/>
        <w:rPr>
          <w:rFonts w:asciiTheme="minorHAnsi" w:hAnsiTheme="minorHAnsi" w:cstheme="minorHAnsi"/>
        </w:rPr>
      </w:pPr>
      <w:r w:rsidRPr="00D760B8">
        <w:rPr>
          <w:rFonts w:asciiTheme="minorHAnsi" w:hAnsiTheme="minorHAnsi" w:cstheme="minorHAnsi"/>
        </w:rPr>
        <w:t xml:space="preserve">skierowania dziecka do specjalistycznej placówki pomocy dziecku, jeżeli istnieje taka potrzeba. </w:t>
      </w:r>
    </w:p>
    <w:p w14:paraId="40F001F1" w14:textId="77777777" w:rsidR="004A523F" w:rsidRPr="00D760B8" w:rsidRDefault="004A523F" w:rsidP="00515B68">
      <w:pPr>
        <w:spacing w:line="360" w:lineRule="auto"/>
        <w:jc w:val="both"/>
        <w:rPr>
          <w:rFonts w:cstheme="minorHAnsi"/>
          <w:sz w:val="24"/>
          <w:szCs w:val="24"/>
        </w:rPr>
      </w:pPr>
    </w:p>
    <w:p w14:paraId="52874A93"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5</w:t>
      </w:r>
    </w:p>
    <w:p w14:paraId="2B44D9F2" w14:textId="77777777" w:rsidR="004A523F" w:rsidRPr="00D760B8" w:rsidRDefault="004A523F" w:rsidP="00515B68">
      <w:pPr>
        <w:spacing w:line="360" w:lineRule="auto"/>
        <w:jc w:val="both"/>
        <w:rPr>
          <w:rFonts w:cstheme="minorHAnsi"/>
          <w:sz w:val="24"/>
          <w:szCs w:val="24"/>
        </w:rPr>
      </w:pPr>
    </w:p>
    <w:p w14:paraId="0B69EC03" w14:textId="77777777" w:rsidR="004A523F" w:rsidRPr="00D760B8" w:rsidRDefault="004A523F" w:rsidP="00515B68">
      <w:pPr>
        <w:pStyle w:val="Akapitzlist"/>
        <w:numPr>
          <w:ilvl w:val="0"/>
          <w:numId w:val="15"/>
        </w:numPr>
        <w:spacing w:after="160" w:line="360" w:lineRule="auto"/>
        <w:jc w:val="both"/>
        <w:rPr>
          <w:rFonts w:asciiTheme="minorHAnsi" w:hAnsiTheme="minorHAnsi" w:cstheme="minorHAnsi"/>
        </w:rPr>
      </w:pPr>
      <w:r w:rsidRPr="00D760B8">
        <w:rPr>
          <w:rFonts w:asciiTheme="minorHAnsi" w:hAnsiTheme="minorHAnsi" w:cstheme="minorHAnsi"/>
        </w:rPr>
        <w:t xml:space="preserve">W przypadkach bardziej skomplikowanych (dotyczących wykorzystywania seksualnego oraz znęcania się fizycznego i psychicznego o dużym nasileniu) kierownictwo placówki powołuje zespół interwencyjny, w skład którego mogą wejść: pedagog/psycholog, wychowawca dziecka, kierownictwo placówki, inni pracownicy mający wiedzę o krzywdzeniu dziecka lub o dziecku (dalej określani jako: zespół interwencyjny). </w:t>
      </w:r>
    </w:p>
    <w:p w14:paraId="798FF36C" w14:textId="77777777" w:rsidR="004A523F" w:rsidRPr="00D760B8" w:rsidRDefault="004A523F" w:rsidP="00515B68">
      <w:pPr>
        <w:pStyle w:val="Akapitzlist"/>
        <w:numPr>
          <w:ilvl w:val="0"/>
          <w:numId w:val="15"/>
        </w:numPr>
        <w:spacing w:after="160" w:line="360" w:lineRule="auto"/>
        <w:jc w:val="both"/>
        <w:rPr>
          <w:rFonts w:asciiTheme="minorHAnsi" w:hAnsiTheme="minorHAnsi" w:cstheme="minorHAnsi"/>
        </w:rPr>
      </w:pPr>
      <w:r w:rsidRPr="00D760B8">
        <w:rPr>
          <w:rFonts w:asciiTheme="minorHAnsi" w:hAnsiTheme="minorHAnsi" w:cstheme="minorHAnsi"/>
        </w:rPr>
        <w:t xml:space="preserve">Zespół interwencyjny sporządza plan pomocy dziecku, na podstawie opisu sporządzonego przez pedagoga szkolnego oraz innych, uzyskanych przez członków zespołu, informacji. </w:t>
      </w:r>
    </w:p>
    <w:p w14:paraId="227A6940" w14:textId="77777777" w:rsidR="004A523F" w:rsidRPr="00D760B8" w:rsidRDefault="004A523F" w:rsidP="00515B68">
      <w:pPr>
        <w:pStyle w:val="Akapitzlist"/>
        <w:numPr>
          <w:ilvl w:val="0"/>
          <w:numId w:val="15"/>
        </w:numPr>
        <w:spacing w:after="160" w:line="360" w:lineRule="auto"/>
        <w:jc w:val="both"/>
        <w:rPr>
          <w:rFonts w:asciiTheme="minorHAnsi" w:hAnsiTheme="minorHAnsi" w:cstheme="minorHAnsi"/>
        </w:rPr>
      </w:pPr>
      <w:r w:rsidRPr="00D760B8">
        <w:rPr>
          <w:rFonts w:asciiTheme="minorHAnsi" w:hAnsiTheme="minorHAnsi" w:cstheme="minorHAnsi"/>
        </w:rPr>
        <w:t xml:space="preserve">W przypadku gdy podejrzenie krzywdzenia zgłosili opiekunowie dziecka, powołanie zespołu jest obligatoryjne. Zespół interwencyjny wzywa opiekunów dziecka na </w:t>
      </w:r>
      <w:r w:rsidRPr="00D760B8">
        <w:rPr>
          <w:rFonts w:asciiTheme="minorHAnsi" w:hAnsiTheme="minorHAnsi" w:cstheme="minorHAnsi"/>
        </w:rPr>
        <w:lastRenderedPageBreak/>
        <w:t xml:space="preserve">spotkanie wyjaśniające, podczas którego może zaproponować opiekunom zdiagnozowanie zgłaszanego podejrzenia w zewnętrznej, bezstronnej instytucji. </w:t>
      </w:r>
    </w:p>
    <w:p w14:paraId="4D248F32" w14:textId="77777777" w:rsidR="004A523F" w:rsidRPr="00D760B8" w:rsidRDefault="004A523F" w:rsidP="00515B68">
      <w:pPr>
        <w:pStyle w:val="Akapitzlist"/>
        <w:numPr>
          <w:ilvl w:val="0"/>
          <w:numId w:val="15"/>
        </w:numPr>
        <w:spacing w:after="160" w:line="360" w:lineRule="auto"/>
        <w:jc w:val="both"/>
        <w:rPr>
          <w:rFonts w:asciiTheme="minorHAnsi" w:hAnsiTheme="minorHAnsi" w:cstheme="minorHAnsi"/>
        </w:rPr>
      </w:pPr>
      <w:r w:rsidRPr="00D760B8">
        <w:rPr>
          <w:rFonts w:asciiTheme="minorHAnsi" w:hAnsiTheme="minorHAnsi" w:cstheme="minorHAnsi"/>
        </w:rPr>
        <w:t xml:space="preserve">Ze spotkania sporządza się protokół. </w:t>
      </w:r>
    </w:p>
    <w:p w14:paraId="0E964DEE"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6</w:t>
      </w:r>
    </w:p>
    <w:p w14:paraId="373851FE" w14:textId="77777777" w:rsidR="004A523F" w:rsidRPr="00D760B8" w:rsidRDefault="004A523F" w:rsidP="00515B68">
      <w:pPr>
        <w:spacing w:line="360" w:lineRule="auto"/>
        <w:jc w:val="both"/>
        <w:rPr>
          <w:rFonts w:cstheme="minorHAnsi"/>
          <w:sz w:val="24"/>
          <w:szCs w:val="24"/>
        </w:rPr>
      </w:pPr>
    </w:p>
    <w:p w14:paraId="06AE4F66" w14:textId="77777777" w:rsidR="004A523F" w:rsidRPr="00D760B8" w:rsidRDefault="004A523F" w:rsidP="00515B68">
      <w:pPr>
        <w:pStyle w:val="Akapitzlist"/>
        <w:numPr>
          <w:ilvl w:val="0"/>
          <w:numId w:val="7"/>
        </w:numPr>
        <w:spacing w:after="160" w:line="360" w:lineRule="auto"/>
        <w:jc w:val="both"/>
        <w:rPr>
          <w:rFonts w:asciiTheme="minorHAnsi" w:hAnsiTheme="minorHAnsi" w:cstheme="minorHAnsi"/>
        </w:rPr>
      </w:pPr>
      <w:r w:rsidRPr="00D760B8">
        <w:rPr>
          <w:rFonts w:asciiTheme="minorHAnsi" w:hAnsiTheme="minorHAnsi" w:cstheme="minorHAnsi"/>
        </w:rPr>
        <w:t>Plan pomocy dziecku jest przedstawiany pr</w:t>
      </w:r>
      <w:r w:rsidR="002C7D34">
        <w:rPr>
          <w:rFonts w:asciiTheme="minorHAnsi" w:hAnsiTheme="minorHAnsi" w:cstheme="minorHAnsi"/>
        </w:rPr>
        <w:t xml:space="preserve">zez </w:t>
      </w:r>
      <w:r w:rsidR="002C7D34">
        <w:rPr>
          <w:rFonts w:asciiTheme="minorHAnsi" w:hAnsiTheme="minorHAnsi" w:cstheme="minorHAnsi"/>
          <w:lang w:val="pl-PL"/>
        </w:rPr>
        <w:t>koordynatora</w:t>
      </w:r>
      <w:r w:rsidRPr="00D760B8">
        <w:rPr>
          <w:rFonts w:asciiTheme="minorHAnsi" w:hAnsiTheme="minorHAnsi" w:cstheme="minorHAnsi"/>
        </w:rPr>
        <w:t xml:space="preserve"> opiekunom z zaleceniem współpracy przy jego realizacji. </w:t>
      </w:r>
    </w:p>
    <w:p w14:paraId="6828B287" w14:textId="77777777" w:rsidR="004A523F" w:rsidRPr="00D760B8" w:rsidRDefault="002C7D34" w:rsidP="00515B68">
      <w:pPr>
        <w:pStyle w:val="Akapitzlist"/>
        <w:numPr>
          <w:ilvl w:val="0"/>
          <w:numId w:val="7"/>
        </w:numPr>
        <w:spacing w:after="160" w:line="360" w:lineRule="auto"/>
        <w:jc w:val="both"/>
        <w:rPr>
          <w:rFonts w:asciiTheme="minorHAnsi" w:hAnsiTheme="minorHAnsi" w:cstheme="minorHAnsi"/>
        </w:rPr>
      </w:pPr>
      <w:r>
        <w:rPr>
          <w:rFonts w:asciiTheme="minorHAnsi" w:hAnsiTheme="minorHAnsi" w:cstheme="minorHAnsi"/>
          <w:lang w:val="pl-PL"/>
        </w:rPr>
        <w:t xml:space="preserve">Koordynator </w:t>
      </w:r>
      <w:r w:rsidR="004A523F" w:rsidRPr="00D760B8">
        <w:rPr>
          <w:rFonts w:asciiTheme="minorHAnsi" w:hAnsiTheme="minorHAnsi" w:cstheme="minorHAnsi"/>
        </w:rPr>
        <w:t xml:space="preserve">informuje opiekunów o obowiązku placówki zgłoszenia podejrzenia krzywdzenia dziecka do odpowiedniej instytucji (prokuratura/policja lub sąd rodzinny, ośrodek pomocy społecznej bądź przewodniczący zespołu interdyscyplinarnego </w:t>
      </w:r>
      <w:r>
        <w:rPr>
          <w:rFonts w:asciiTheme="minorHAnsi" w:hAnsiTheme="minorHAnsi" w:cstheme="minorHAnsi"/>
        </w:rPr>
        <w:t xml:space="preserve">– procedura „Niebieskie Karty” </w:t>
      </w:r>
      <w:r>
        <w:rPr>
          <w:rFonts w:asciiTheme="minorHAnsi" w:hAnsiTheme="minorHAnsi" w:cstheme="minorHAnsi"/>
          <w:lang w:val="pl-PL"/>
        </w:rPr>
        <w:t>-</w:t>
      </w:r>
      <w:r w:rsidR="00515B68">
        <w:rPr>
          <w:rFonts w:asciiTheme="minorHAnsi" w:hAnsiTheme="minorHAnsi" w:cstheme="minorHAnsi"/>
          <w:lang w:val="pl-PL"/>
        </w:rPr>
        <w:t xml:space="preserve"> </w:t>
      </w:r>
      <w:r w:rsidR="004A523F" w:rsidRPr="00D760B8">
        <w:rPr>
          <w:rFonts w:asciiTheme="minorHAnsi" w:hAnsiTheme="minorHAnsi" w:cstheme="minorHAnsi"/>
        </w:rPr>
        <w:t xml:space="preserve"> w zależności od zdiagnozowanego typu krzywdzenia i skorelowanej z nim interwencji).</w:t>
      </w:r>
    </w:p>
    <w:p w14:paraId="7C55C0E7" w14:textId="77777777" w:rsidR="004A523F" w:rsidRPr="00D760B8" w:rsidRDefault="004A523F" w:rsidP="00515B68">
      <w:pPr>
        <w:pStyle w:val="Akapitzlist"/>
        <w:numPr>
          <w:ilvl w:val="0"/>
          <w:numId w:val="7"/>
        </w:numPr>
        <w:spacing w:after="160" w:line="360" w:lineRule="auto"/>
        <w:jc w:val="both"/>
        <w:rPr>
          <w:rFonts w:asciiTheme="minorHAnsi" w:hAnsiTheme="minorHAnsi" w:cstheme="minorHAnsi"/>
        </w:rPr>
      </w:pPr>
      <w:r w:rsidRPr="00D760B8">
        <w:rPr>
          <w:rFonts w:asciiTheme="minorHAnsi" w:hAnsiTheme="minorHAnsi" w:cstheme="minorHAnsi"/>
        </w:rPr>
        <w:t xml:space="preserve"> Po poinformowaniu opiekunów przez pedagoga/psychologa – zgodnie z punktem poprzedzającym – kierownictwo placówki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 </w:t>
      </w:r>
    </w:p>
    <w:p w14:paraId="00D65249" w14:textId="77777777" w:rsidR="004A523F" w:rsidRPr="00D760B8" w:rsidRDefault="004A523F" w:rsidP="00515B68">
      <w:pPr>
        <w:pStyle w:val="Akapitzlist"/>
        <w:numPr>
          <w:ilvl w:val="0"/>
          <w:numId w:val="7"/>
        </w:numPr>
        <w:spacing w:after="160" w:line="360" w:lineRule="auto"/>
        <w:jc w:val="both"/>
        <w:rPr>
          <w:rFonts w:asciiTheme="minorHAnsi" w:hAnsiTheme="minorHAnsi" w:cstheme="minorHAnsi"/>
        </w:rPr>
      </w:pPr>
      <w:r w:rsidRPr="00D760B8">
        <w:rPr>
          <w:rFonts w:asciiTheme="minorHAnsi" w:hAnsiTheme="minorHAnsi" w:cstheme="minorHAnsi"/>
        </w:rPr>
        <w:t xml:space="preserve"> Dalszy tok postępowania leży w kompetencjach instytucji wskazanych w punkcie poprzedzającym. </w:t>
      </w:r>
    </w:p>
    <w:p w14:paraId="391F7171" w14:textId="77777777" w:rsidR="004A523F" w:rsidRPr="00D760B8" w:rsidRDefault="004A523F" w:rsidP="00515B68">
      <w:pPr>
        <w:pStyle w:val="Akapitzlist"/>
        <w:numPr>
          <w:ilvl w:val="0"/>
          <w:numId w:val="7"/>
        </w:numPr>
        <w:spacing w:after="160" w:line="360" w:lineRule="auto"/>
        <w:jc w:val="both"/>
        <w:rPr>
          <w:rFonts w:asciiTheme="minorHAnsi" w:hAnsiTheme="minorHAnsi" w:cstheme="minorHAnsi"/>
        </w:rPr>
      </w:pPr>
      <w:r w:rsidRPr="00D760B8">
        <w:rPr>
          <w:rFonts w:asciiTheme="minorHAnsi" w:hAnsiTheme="minorHAnsi" w:cstheme="minorHAnsi"/>
        </w:rPr>
        <w:t xml:space="preserve">W przypadku gdy podejrzenie krzywdzenia zgłosili opiekunowie dziecka, </w:t>
      </w:r>
      <w:r w:rsidR="00515B68">
        <w:rPr>
          <w:rFonts w:asciiTheme="minorHAnsi" w:hAnsiTheme="minorHAnsi" w:cstheme="minorHAnsi"/>
          <w:lang w:val="pl-PL"/>
        </w:rPr>
        <w:t xml:space="preserve">                                </w:t>
      </w:r>
      <w:r w:rsidRPr="00D760B8">
        <w:rPr>
          <w:rFonts w:asciiTheme="minorHAnsi" w:hAnsiTheme="minorHAnsi" w:cstheme="minorHAnsi"/>
        </w:rPr>
        <w:t>a podejrzenie to nie zostało potwierdzone, należy o tym fakcie poinformować opiekunów dziecka na piśmie.</w:t>
      </w:r>
    </w:p>
    <w:p w14:paraId="064FDB5D" w14:textId="77777777" w:rsidR="004A523F" w:rsidRPr="00D760B8" w:rsidRDefault="004A523F" w:rsidP="00515B68">
      <w:pPr>
        <w:pStyle w:val="Akapitzlist"/>
        <w:spacing w:line="360" w:lineRule="auto"/>
        <w:jc w:val="both"/>
        <w:rPr>
          <w:rFonts w:asciiTheme="minorHAnsi" w:hAnsiTheme="minorHAnsi" w:cstheme="minorHAnsi"/>
        </w:rPr>
      </w:pPr>
    </w:p>
    <w:p w14:paraId="409F3F86" w14:textId="77777777" w:rsidR="004A523F" w:rsidRPr="00D760B8" w:rsidRDefault="004A523F" w:rsidP="00515B68">
      <w:pPr>
        <w:pStyle w:val="Akapitzlist"/>
        <w:spacing w:line="360" w:lineRule="auto"/>
        <w:jc w:val="center"/>
        <w:rPr>
          <w:rFonts w:asciiTheme="minorHAnsi" w:hAnsiTheme="minorHAnsi" w:cstheme="minorHAnsi"/>
        </w:rPr>
      </w:pPr>
      <w:r w:rsidRPr="00D760B8">
        <w:rPr>
          <w:rFonts w:asciiTheme="minorHAnsi" w:hAnsiTheme="minorHAnsi" w:cstheme="minorHAnsi"/>
        </w:rPr>
        <w:t>§ 7</w:t>
      </w:r>
    </w:p>
    <w:p w14:paraId="3854CF1F" w14:textId="77777777" w:rsidR="004A523F" w:rsidRPr="00D760B8" w:rsidRDefault="004A523F" w:rsidP="00515B68">
      <w:pPr>
        <w:pStyle w:val="Akapitzlist"/>
        <w:numPr>
          <w:ilvl w:val="0"/>
          <w:numId w:val="8"/>
        </w:numPr>
        <w:spacing w:after="160" w:line="360" w:lineRule="auto"/>
        <w:jc w:val="both"/>
        <w:rPr>
          <w:rFonts w:asciiTheme="minorHAnsi" w:hAnsiTheme="minorHAnsi" w:cstheme="minorHAnsi"/>
        </w:rPr>
      </w:pPr>
      <w:r w:rsidRPr="00D760B8">
        <w:rPr>
          <w:rFonts w:asciiTheme="minorHAnsi" w:hAnsiTheme="minorHAnsi" w:cstheme="minorHAnsi"/>
        </w:rPr>
        <w:t>Z przebiegu interwencji sporządza się kartę interwencji, której wzór stanowi Za</w:t>
      </w:r>
      <w:r w:rsidR="00F95B27" w:rsidRPr="00D760B8">
        <w:rPr>
          <w:rFonts w:asciiTheme="minorHAnsi" w:hAnsiTheme="minorHAnsi" w:cstheme="minorHAnsi"/>
        </w:rPr>
        <w:t>łącznik</w:t>
      </w:r>
      <w:r w:rsidR="00F95B27" w:rsidRPr="00D760B8">
        <w:rPr>
          <w:rFonts w:asciiTheme="minorHAnsi" w:hAnsiTheme="minorHAnsi" w:cstheme="minorHAnsi"/>
          <w:lang w:val="pl-PL"/>
        </w:rPr>
        <w:t xml:space="preserve"> nr 3</w:t>
      </w:r>
      <w:r w:rsidR="00F95B27" w:rsidRPr="00D760B8">
        <w:rPr>
          <w:rFonts w:asciiTheme="minorHAnsi" w:hAnsiTheme="minorHAnsi" w:cstheme="minorHAnsi"/>
        </w:rPr>
        <w:t xml:space="preserve"> </w:t>
      </w:r>
      <w:r w:rsidRPr="00D760B8">
        <w:rPr>
          <w:rFonts w:asciiTheme="minorHAnsi" w:hAnsiTheme="minorHAnsi" w:cstheme="minorHAnsi"/>
        </w:rPr>
        <w:t xml:space="preserve">do niniejszych standardów. </w:t>
      </w:r>
    </w:p>
    <w:p w14:paraId="289AB121" w14:textId="77777777" w:rsidR="004A523F" w:rsidRPr="00D760B8" w:rsidRDefault="004A523F" w:rsidP="00515B68">
      <w:pPr>
        <w:pStyle w:val="Akapitzlist"/>
        <w:numPr>
          <w:ilvl w:val="0"/>
          <w:numId w:val="8"/>
        </w:numPr>
        <w:spacing w:after="160" w:line="360" w:lineRule="auto"/>
        <w:jc w:val="both"/>
        <w:rPr>
          <w:rFonts w:asciiTheme="minorHAnsi" w:hAnsiTheme="minorHAnsi" w:cstheme="minorHAnsi"/>
        </w:rPr>
      </w:pPr>
      <w:r w:rsidRPr="00D760B8">
        <w:rPr>
          <w:rFonts w:asciiTheme="minorHAnsi" w:hAnsiTheme="minorHAnsi" w:cstheme="minorHAnsi"/>
        </w:rPr>
        <w:t xml:space="preserve">Kartę załącza się do akt osobowych dziecka.  </w:t>
      </w:r>
    </w:p>
    <w:p w14:paraId="518A02CC" w14:textId="77777777" w:rsidR="004A523F" w:rsidRPr="00D760B8" w:rsidRDefault="004A523F" w:rsidP="00515B68">
      <w:pPr>
        <w:pStyle w:val="Akapitzlist"/>
        <w:numPr>
          <w:ilvl w:val="0"/>
          <w:numId w:val="8"/>
        </w:numPr>
        <w:spacing w:after="160" w:line="360" w:lineRule="auto"/>
        <w:jc w:val="both"/>
        <w:rPr>
          <w:rFonts w:asciiTheme="minorHAnsi" w:hAnsiTheme="minorHAnsi" w:cstheme="minorHAnsi"/>
        </w:rPr>
      </w:pPr>
      <w:r w:rsidRPr="00D760B8">
        <w:rPr>
          <w:rFonts w:asciiTheme="minorHAnsi" w:hAnsiTheme="minorHAnsi" w:cstheme="minorHAnsi"/>
        </w:rPr>
        <w:t xml:space="preserve">Wszyscy pracownicy placówki i inne osoby, które w związku z wykonywaniem obowiązków służbowych podjęły informację o krzywdzeniu dziecka lub informacje </w:t>
      </w:r>
      <w:r w:rsidR="00515B68">
        <w:rPr>
          <w:rFonts w:asciiTheme="minorHAnsi" w:hAnsiTheme="minorHAnsi" w:cstheme="minorHAnsi"/>
          <w:lang w:val="pl-PL"/>
        </w:rPr>
        <w:t xml:space="preserve">                </w:t>
      </w:r>
      <w:r w:rsidRPr="00D760B8">
        <w:rPr>
          <w:rFonts w:asciiTheme="minorHAnsi" w:hAnsiTheme="minorHAnsi" w:cstheme="minorHAnsi"/>
        </w:rPr>
        <w:t xml:space="preserve">z tym związane, są zobowiązane do zachowania tych informacji w tajemnicy, </w:t>
      </w:r>
      <w:r w:rsidRPr="00D760B8">
        <w:rPr>
          <w:rFonts w:asciiTheme="minorHAnsi" w:hAnsiTheme="minorHAnsi" w:cstheme="minorHAnsi"/>
        </w:rPr>
        <w:lastRenderedPageBreak/>
        <w:t>wyłączając informacje przekazywane uprawnionym instytucjom w ramach działań interwencyjnych.</w:t>
      </w:r>
    </w:p>
    <w:p w14:paraId="369A34B6" w14:textId="77777777" w:rsidR="004A523F" w:rsidRPr="00D760B8" w:rsidRDefault="004A523F" w:rsidP="00515B68">
      <w:pPr>
        <w:spacing w:line="360" w:lineRule="auto"/>
        <w:jc w:val="both"/>
        <w:rPr>
          <w:rFonts w:cstheme="minorHAnsi"/>
          <w:sz w:val="24"/>
          <w:szCs w:val="24"/>
        </w:rPr>
      </w:pPr>
    </w:p>
    <w:p w14:paraId="54E4F379"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Rozdział IV</w:t>
      </w:r>
    </w:p>
    <w:p w14:paraId="6E5D3C20"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Zasady ochrony wizerunku dziecka</w:t>
      </w:r>
    </w:p>
    <w:p w14:paraId="09D8894B"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8</w:t>
      </w:r>
    </w:p>
    <w:p w14:paraId="5317CADA" w14:textId="510EA8B8" w:rsidR="004A523F" w:rsidRPr="002C7D34" w:rsidRDefault="004A523F" w:rsidP="00515B68">
      <w:pPr>
        <w:pStyle w:val="Akapitzlist"/>
        <w:numPr>
          <w:ilvl w:val="0"/>
          <w:numId w:val="9"/>
        </w:numPr>
        <w:spacing w:after="160" w:line="360" w:lineRule="auto"/>
        <w:jc w:val="both"/>
        <w:rPr>
          <w:rFonts w:asciiTheme="minorHAnsi" w:hAnsiTheme="minorHAnsi" w:cstheme="minorHAnsi"/>
          <w:color w:val="FF0000"/>
        </w:rPr>
      </w:pPr>
      <w:r w:rsidRPr="00D760B8">
        <w:rPr>
          <w:rFonts w:asciiTheme="minorHAnsi" w:hAnsiTheme="minorHAnsi" w:cstheme="minorHAnsi"/>
        </w:rPr>
        <w:t xml:space="preserve">Placówka zapewnia najwyższe standardy ochrony danych osobowych dzieci zgodnie </w:t>
      </w:r>
      <w:r w:rsidR="00515B68">
        <w:rPr>
          <w:rFonts w:asciiTheme="minorHAnsi" w:hAnsiTheme="minorHAnsi" w:cstheme="minorHAnsi"/>
          <w:lang w:val="pl-PL"/>
        </w:rPr>
        <w:t xml:space="preserve">  </w:t>
      </w:r>
      <w:r w:rsidRPr="00D760B8">
        <w:rPr>
          <w:rFonts w:asciiTheme="minorHAnsi" w:hAnsiTheme="minorHAnsi" w:cstheme="minorHAnsi"/>
        </w:rPr>
        <w:t xml:space="preserve">z obowiązującymi przepisami prawa </w:t>
      </w:r>
    </w:p>
    <w:p w14:paraId="52CDE768" w14:textId="77777777" w:rsidR="004A523F" w:rsidRPr="00D760B8" w:rsidRDefault="004A523F" w:rsidP="00515B68">
      <w:pPr>
        <w:pStyle w:val="Akapitzlist"/>
        <w:numPr>
          <w:ilvl w:val="0"/>
          <w:numId w:val="9"/>
        </w:numPr>
        <w:spacing w:after="160" w:line="360" w:lineRule="auto"/>
        <w:jc w:val="both"/>
        <w:rPr>
          <w:rFonts w:asciiTheme="minorHAnsi" w:hAnsiTheme="minorHAnsi" w:cstheme="minorHAnsi"/>
        </w:rPr>
      </w:pPr>
      <w:r w:rsidRPr="00D760B8">
        <w:rPr>
          <w:rFonts w:asciiTheme="minorHAnsi" w:hAnsiTheme="minorHAnsi" w:cstheme="minorHAnsi"/>
        </w:rPr>
        <w:t xml:space="preserve">Placówka, uznając prawo dziecka do prywatności i ochrony dóbr osobistych, zapewnia ochronę wizerunku dziecka. </w:t>
      </w:r>
    </w:p>
    <w:p w14:paraId="4033754C" w14:textId="087F9F3C" w:rsidR="004A523F" w:rsidRPr="002C7D34" w:rsidRDefault="004A523F" w:rsidP="00515B68">
      <w:pPr>
        <w:pStyle w:val="Akapitzlist"/>
        <w:numPr>
          <w:ilvl w:val="0"/>
          <w:numId w:val="9"/>
        </w:numPr>
        <w:spacing w:after="160" w:line="360" w:lineRule="auto"/>
        <w:jc w:val="both"/>
        <w:rPr>
          <w:rFonts w:asciiTheme="minorHAnsi" w:hAnsiTheme="minorHAnsi" w:cstheme="minorHAnsi"/>
          <w:color w:val="FF0000"/>
        </w:rPr>
      </w:pPr>
      <w:r w:rsidRPr="00D760B8">
        <w:rPr>
          <w:rFonts w:asciiTheme="minorHAnsi" w:hAnsiTheme="minorHAnsi" w:cstheme="minorHAnsi"/>
        </w:rPr>
        <w:t>Wytyczne dotyczące zasad publikacji wizerunku dziecka</w:t>
      </w:r>
      <w:r w:rsidRPr="006E5093">
        <w:rPr>
          <w:rFonts w:asciiTheme="minorHAnsi" w:hAnsiTheme="minorHAnsi" w:cstheme="minorHAnsi"/>
        </w:rPr>
        <w:t xml:space="preserve"> stanowią Załącznik </w:t>
      </w:r>
      <w:r w:rsidR="00037ABC">
        <w:rPr>
          <w:rFonts w:asciiTheme="minorHAnsi" w:hAnsiTheme="minorHAnsi" w:cstheme="minorHAnsi"/>
        </w:rPr>
        <w:t>7</w:t>
      </w:r>
      <w:r w:rsidR="006E5093">
        <w:rPr>
          <w:rFonts w:asciiTheme="minorHAnsi" w:hAnsiTheme="minorHAnsi" w:cstheme="minorHAnsi"/>
        </w:rPr>
        <w:t xml:space="preserve">               </w:t>
      </w:r>
      <w:r w:rsidRPr="006E5093">
        <w:rPr>
          <w:rFonts w:asciiTheme="minorHAnsi" w:hAnsiTheme="minorHAnsi" w:cstheme="minorHAnsi"/>
        </w:rPr>
        <w:t xml:space="preserve"> do niniejszych Standardów.</w:t>
      </w:r>
    </w:p>
    <w:p w14:paraId="1127A966" w14:textId="77777777" w:rsidR="004A523F" w:rsidRPr="00D760B8" w:rsidRDefault="004A523F" w:rsidP="00515B68">
      <w:pPr>
        <w:pStyle w:val="Akapitzlist"/>
        <w:spacing w:line="360" w:lineRule="auto"/>
        <w:jc w:val="both"/>
        <w:rPr>
          <w:rFonts w:asciiTheme="minorHAnsi" w:hAnsiTheme="minorHAnsi" w:cstheme="minorHAnsi"/>
        </w:rPr>
      </w:pPr>
    </w:p>
    <w:p w14:paraId="399A57CA" w14:textId="77777777" w:rsidR="004A523F" w:rsidRPr="00D760B8" w:rsidRDefault="004A523F" w:rsidP="00515B68">
      <w:pPr>
        <w:pStyle w:val="Akapitzlist"/>
        <w:tabs>
          <w:tab w:val="left" w:pos="1788"/>
        </w:tabs>
        <w:spacing w:line="360" w:lineRule="auto"/>
        <w:jc w:val="center"/>
        <w:rPr>
          <w:rFonts w:asciiTheme="minorHAnsi" w:hAnsiTheme="minorHAnsi" w:cstheme="minorHAnsi"/>
        </w:rPr>
      </w:pPr>
      <w:r w:rsidRPr="00D760B8">
        <w:rPr>
          <w:rFonts w:asciiTheme="minorHAnsi" w:hAnsiTheme="minorHAnsi" w:cstheme="minorHAnsi"/>
        </w:rPr>
        <w:t>§9</w:t>
      </w:r>
    </w:p>
    <w:p w14:paraId="7126C0E3" w14:textId="77777777" w:rsidR="004A523F" w:rsidRPr="00D760B8" w:rsidRDefault="004A523F" w:rsidP="00515B68">
      <w:pPr>
        <w:pStyle w:val="Akapitzlist"/>
        <w:numPr>
          <w:ilvl w:val="0"/>
          <w:numId w:val="10"/>
        </w:numPr>
        <w:spacing w:after="160" w:line="360" w:lineRule="auto"/>
        <w:jc w:val="both"/>
        <w:rPr>
          <w:rFonts w:asciiTheme="minorHAnsi" w:hAnsiTheme="minorHAnsi" w:cstheme="minorHAnsi"/>
        </w:rPr>
      </w:pPr>
      <w:r w:rsidRPr="00D760B8">
        <w:rPr>
          <w:rFonts w:asciiTheme="minorHAnsi" w:hAnsiTheme="minorHAnsi" w:cstheme="minorHAnsi"/>
        </w:rPr>
        <w:t xml:space="preserve">Pracownikowi placówki nie wolno umożliwiać przedstawicielom mediów utrwalania wizerunku dziecka (filmowanie, fotografowanie, nagrywanie głosu dziecka) na terenie placówki bez pisemnej zgody rodzica lub opiekuna prawnego dziecka. </w:t>
      </w:r>
    </w:p>
    <w:p w14:paraId="76C2C2DE" w14:textId="77777777" w:rsidR="004A523F" w:rsidRPr="00D760B8" w:rsidRDefault="004A523F" w:rsidP="00515B68">
      <w:pPr>
        <w:pStyle w:val="Akapitzlist"/>
        <w:numPr>
          <w:ilvl w:val="0"/>
          <w:numId w:val="10"/>
        </w:numPr>
        <w:spacing w:after="160" w:line="360" w:lineRule="auto"/>
        <w:jc w:val="both"/>
        <w:rPr>
          <w:rFonts w:asciiTheme="minorHAnsi" w:hAnsiTheme="minorHAnsi" w:cstheme="minorHAnsi"/>
        </w:rPr>
      </w:pPr>
      <w:r w:rsidRPr="00D760B8">
        <w:rPr>
          <w:rFonts w:asciiTheme="minorHAnsi" w:hAnsiTheme="minorHAnsi" w:cstheme="minorHAnsi"/>
        </w:rPr>
        <w:t>W celu uzyskania zgody, o której mowa powyżej, pracownik placówki może skontaktować się z opiekunem dziecka i ustalić procedurę uzyskania zgody.</w:t>
      </w:r>
    </w:p>
    <w:p w14:paraId="28BAA8F9" w14:textId="77777777" w:rsidR="004A523F" w:rsidRPr="00D760B8" w:rsidRDefault="004A523F" w:rsidP="00515B68">
      <w:pPr>
        <w:pStyle w:val="Akapitzlist"/>
        <w:numPr>
          <w:ilvl w:val="0"/>
          <w:numId w:val="10"/>
        </w:numPr>
        <w:spacing w:after="160" w:line="360" w:lineRule="auto"/>
        <w:jc w:val="both"/>
        <w:rPr>
          <w:rFonts w:asciiTheme="minorHAnsi" w:hAnsiTheme="minorHAnsi" w:cstheme="minorHAnsi"/>
        </w:rPr>
      </w:pPr>
      <w:r w:rsidRPr="00D760B8">
        <w:rPr>
          <w:rFonts w:asciiTheme="minorHAnsi" w:hAnsiTheme="minorHAnsi" w:cstheme="minorHAnsi"/>
        </w:rPr>
        <w:t xml:space="preserve">Niedopuszczalne jest podanie przedstawicielowi mediów danych kontaktowych do opiekuna dziecka – bez wiedzy i zgody tego opiekuna. </w:t>
      </w:r>
    </w:p>
    <w:p w14:paraId="1BF128B5" w14:textId="77777777" w:rsidR="004A523F" w:rsidRPr="00D760B8" w:rsidRDefault="004A523F" w:rsidP="00515B68">
      <w:pPr>
        <w:pStyle w:val="Akapitzlist"/>
        <w:numPr>
          <w:ilvl w:val="0"/>
          <w:numId w:val="10"/>
        </w:numPr>
        <w:spacing w:after="160" w:line="360" w:lineRule="auto"/>
        <w:jc w:val="both"/>
        <w:rPr>
          <w:rFonts w:asciiTheme="minorHAnsi" w:hAnsiTheme="minorHAnsi" w:cstheme="minorHAnsi"/>
        </w:rPr>
      </w:pPr>
      <w:r w:rsidRPr="00D760B8">
        <w:rPr>
          <w:rFonts w:asciiTheme="minorHAnsi" w:hAnsiTheme="minorHAnsi" w:cstheme="minorHAnsi"/>
        </w:rPr>
        <w:t xml:space="preserve">Jeżeli wizerunek dziecka stanowi jedynie szczegół całości, takiej jak: zgromadzenie, krajobraz, publiczna impreza, zgoda rodzica lub opiekuna prawnego na utrwalanie wizerunku dziecka nie jest wymagana. </w:t>
      </w:r>
    </w:p>
    <w:p w14:paraId="0DB36FD7"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10</w:t>
      </w:r>
    </w:p>
    <w:p w14:paraId="37D6348B" w14:textId="77777777" w:rsidR="004A523F" w:rsidRPr="00D760B8" w:rsidRDefault="004A523F" w:rsidP="00515B68">
      <w:pPr>
        <w:pStyle w:val="Akapitzlist"/>
        <w:numPr>
          <w:ilvl w:val="0"/>
          <w:numId w:val="11"/>
        </w:numPr>
        <w:spacing w:after="160" w:line="360" w:lineRule="auto"/>
        <w:jc w:val="both"/>
        <w:rPr>
          <w:rFonts w:asciiTheme="minorHAnsi" w:hAnsiTheme="minorHAnsi" w:cstheme="minorHAnsi"/>
        </w:rPr>
      </w:pPr>
      <w:r w:rsidRPr="00D760B8">
        <w:rPr>
          <w:rFonts w:asciiTheme="minorHAnsi" w:hAnsiTheme="minorHAnsi" w:cstheme="minorHAnsi"/>
        </w:rPr>
        <w:t xml:space="preserve">Upublicznienie przez pracownika placówki wizerunku dziecka utrwalonego </w:t>
      </w:r>
      <w:r w:rsidR="00515B68">
        <w:rPr>
          <w:rFonts w:asciiTheme="minorHAnsi" w:hAnsiTheme="minorHAnsi" w:cstheme="minorHAnsi"/>
          <w:lang w:val="pl-PL"/>
        </w:rPr>
        <w:t xml:space="preserve">                           </w:t>
      </w:r>
      <w:r w:rsidRPr="00D760B8">
        <w:rPr>
          <w:rFonts w:asciiTheme="minorHAnsi" w:hAnsiTheme="minorHAnsi" w:cstheme="minorHAnsi"/>
        </w:rPr>
        <w:t xml:space="preserve">w jakiejkolwiek formie (fotografia, nagranie audio-wideo) wymaga pisemnej zgody rodzica lub opiekuna prawnego dziecka. Dobrą praktyką jest również pozyskiwanie zgód samych dzieci. </w:t>
      </w:r>
    </w:p>
    <w:p w14:paraId="2FAA7D22" w14:textId="77777777" w:rsidR="004A523F" w:rsidRPr="00D760B8" w:rsidRDefault="004A523F" w:rsidP="00515B68">
      <w:pPr>
        <w:pStyle w:val="Akapitzlist"/>
        <w:numPr>
          <w:ilvl w:val="0"/>
          <w:numId w:val="11"/>
        </w:numPr>
        <w:spacing w:after="160" w:line="360" w:lineRule="auto"/>
        <w:jc w:val="both"/>
        <w:rPr>
          <w:rFonts w:asciiTheme="minorHAnsi" w:hAnsiTheme="minorHAnsi" w:cstheme="minorHAnsi"/>
        </w:rPr>
      </w:pPr>
      <w:r w:rsidRPr="00D760B8">
        <w:rPr>
          <w:rFonts w:asciiTheme="minorHAnsi" w:hAnsiTheme="minorHAnsi" w:cstheme="minorHAnsi"/>
        </w:rPr>
        <w:lastRenderedPageBreak/>
        <w:t>Pisemna zgoda, o której mowa w ust. 1, powinna zawierać informację, gdzie będzie umieszczony zarejestrowany wizerunek i w jakim kontekście będzie wykorzystywany (np. że umieszczony zostanie na stronie youtube.com w celach promocyjnych.</w:t>
      </w:r>
    </w:p>
    <w:p w14:paraId="3A8F4384" w14:textId="77777777" w:rsidR="004A523F" w:rsidRPr="00D760B8" w:rsidRDefault="004A523F" w:rsidP="00515B68">
      <w:pPr>
        <w:spacing w:line="360" w:lineRule="auto"/>
        <w:jc w:val="both"/>
        <w:rPr>
          <w:rFonts w:cstheme="minorHAnsi"/>
          <w:sz w:val="24"/>
          <w:szCs w:val="24"/>
        </w:rPr>
      </w:pPr>
    </w:p>
    <w:p w14:paraId="251DE157"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Rozdział V</w:t>
      </w:r>
    </w:p>
    <w:p w14:paraId="065A9DE7"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xml:space="preserve">Zasady dostępu dzieci do </w:t>
      </w:r>
      <w:proofErr w:type="spellStart"/>
      <w:r w:rsidRPr="00D760B8">
        <w:rPr>
          <w:rFonts w:cstheme="minorHAnsi"/>
          <w:sz w:val="24"/>
          <w:szCs w:val="24"/>
        </w:rPr>
        <w:t>internetu</w:t>
      </w:r>
      <w:proofErr w:type="spellEnd"/>
    </w:p>
    <w:p w14:paraId="5D684B7B"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11.</w:t>
      </w:r>
    </w:p>
    <w:p w14:paraId="0524A01A" w14:textId="77777777" w:rsidR="004A523F" w:rsidRPr="00D760B8" w:rsidRDefault="004A523F" w:rsidP="00515B68">
      <w:pPr>
        <w:pStyle w:val="Akapitzlist"/>
        <w:numPr>
          <w:ilvl w:val="0"/>
          <w:numId w:val="12"/>
        </w:numPr>
        <w:spacing w:after="160" w:line="360" w:lineRule="auto"/>
        <w:jc w:val="both"/>
        <w:rPr>
          <w:rFonts w:asciiTheme="minorHAnsi" w:hAnsiTheme="minorHAnsi" w:cstheme="minorHAnsi"/>
        </w:rPr>
      </w:pPr>
      <w:r w:rsidRPr="00D760B8">
        <w:rPr>
          <w:rFonts w:asciiTheme="minorHAnsi" w:hAnsiTheme="minorHAnsi" w:cstheme="minorHAnsi"/>
        </w:rPr>
        <w:t xml:space="preserve">Placówka, zapewniając dzieciom dostęp do </w:t>
      </w:r>
      <w:proofErr w:type="spellStart"/>
      <w:r w:rsidRPr="00D760B8">
        <w:rPr>
          <w:rFonts w:asciiTheme="minorHAnsi" w:hAnsiTheme="minorHAnsi" w:cstheme="minorHAnsi"/>
        </w:rPr>
        <w:t>internetu</w:t>
      </w:r>
      <w:proofErr w:type="spellEnd"/>
      <w:r w:rsidRPr="00D760B8">
        <w:rPr>
          <w:rFonts w:asciiTheme="minorHAnsi" w:hAnsiTheme="minorHAnsi" w:cstheme="minorHAnsi"/>
        </w:rPr>
        <w:t xml:space="preserve">, jest zobowiązana podejmować działania zabezpieczające dzieci przed dostępem do treści, które mogą stanowić zagrożenie dla ich prawidłowego rozwoju; w szczególności należy zainstalować </w:t>
      </w:r>
      <w:r w:rsidR="00515B68">
        <w:rPr>
          <w:rFonts w:asciiTheme="minorHAnsi" w:hAnsiTheme="minorHAnsi" w:cstheme="minorHAnsi"/>
          <w:lang w:val="pl-PL"/>
        </w:rPr>
        <w:t xml:space="preserve">                     </w:t>
      </w:r>
      <w:r w:rsidRPr="00D760B8">
        <w:rPr>
          <w:rFonts w:asciiTheme="minorHAnsi" w:hAnsiTheme="minorHAnsi" w:cstheme="minorHAnsi"/>
        </w:rPr>
        <w:t xml:space="preserve">i aktualizować oprogramowanie zabezpieczające. </w:t>
      </w:r>
    </w:p>
    <w:p w14:paraId="691EC6EE" w14:textId="7BB4F16A" w:rsidR="004A523F" w:rsidRPr="00DD4553" w:rsidRDefault="004A523F" w:rsidP="00515B68">
      <w:pPr>
        <w:pStyle w:val="Akapitzlist"/>
        <w:numPr>
          <w:ilvl w:val="0"/>
          <w:numId w:val="12"/>
        </w:numPr>
        <w:spacing w:after="160" w:line="360" w:lineRule="auto"/>
        <w:jc w:val="both"/>
        <w:rPr>
          <w:rFonts w:asciiTheme="minorHAnsi" w:hAnsiTheme="minorHAnsi" w:cstheme="minorHAnsi"/>
        </w:rPr>
      </w:pPr>
      <w:r w:rsidRPr="00D760B8">
        <w:rPr>
          <w:rFonts w:asciiTheme="minorHAnsi" w:hAnsiTheme="minorHAnsi" w:cstheme="minorHAnsi"/>
        </w:rPr>
        <w:t xml:space="preserve">Zasady bezpiecznego korzystania z </w:t>
      </w:r>
      <w:proofErr w:type="spellStart"/>
      <w:r w:rsidRPr="00D760B8">
        <w:rPr>
          <w:rFonts w:asciiTheme="minorHAnsi" w:hAnsiTheme="minorHAnsi" w:cstheme="minorHAnsi"/>
        </w:rPr>
        <w:t>internetu</w:t>
      </w:r>
      <w:proofErr w:type="spellEnd"/>
      <w:r w:rsidRPr="00D760B8">
        <w:rPr>
          <w:rFonts w:asciiTheme="minorHAnsi" w:hAnsiTheme="minorHAnsi" w:cstheme="minorHAnsi"/>
        </w:rPr>
        <w:t xml:space="preserve"> i mediów elektronicznych </w:t>
      </w:r>
      <w:r w:rsidR="006E5093">
        <w:rPr>
          <w:rFonts w:asciiTheme="minorHAnsi" w:hAnsiTheme="minorHAnsi" w:cstheme="minorHAnsi"/>
        </w:rPr>
        <w:t xml:space="preserve">zawarte są w Procedurze  korzystania z </w:t>
      </w:r>
      <w:proofErr w:type="spellStart"/>
      <w:r w:rsidR="006E5093">
        <w:rPr>
          <w:rFonts w:asciiTheme="minorHAnsi" w:hAnsiTheme="minorHAnsi" w:cstheme="minorHAnsi"/>
        </w:rPr>
        <w:t>internetu</w:t>
      </w:r>
      <w:proofErr w:type="spellEnd"/>
      <w:r w:rsidR="00037ABC">
        <w:rPr>
          <w:rFonts w:asciiTheme="minorHAnsi" w:hAnsiTheme="minorHAnsi" w:cstheme="minorHAnsi"/>
        </w:rPr>
        <w:t xml:space="preserve"> oraz urządzeń telekomunikacyjnych przez dzieci i pracowników na terenie Publicznego Przedszkola w Przytyku</w:t>
      </w:r>
      <w:r w:rsidR="006E5093">
        <w:rPr>
          <w:rFonts w:asciiTheme="minorHAnsi" w:hAnsiTheme="minorHAnsi" w:cstheme="minorHAnsi"/>
        </w:rPr>
        <w:t xml:space="preserve"> </w:t>
      </w:r>
    </w:p>
    <w:p w14:paraId="5CC28F39" w14:textId="77777777" w:rsidR="004A523F" w:rsidRPr="00DD4553" w:rsidRDefault="00DD4553" w:rsidP="00DD4553">
      <w:pPr>
        <w:pStyle w:val="Akapitzlist"/>
        <w:numPr>
          <w:ilvl w:val="0"/>
          <w:numId w:val="12"/>
        </w:numPr>
        <w:spacing w:after="160" w:line="360" w:lineRule="auto"/>
        <w:jc w:val="both"/>
        <w:rPr>
          <w:rFonts w:asciiTheme="minorHAnsi" w:hAnsiTheme="minorHAnsi" w:cstheme="minorHAnsi"/>
          <w:color w:val="000000" w:themeColor="text1"/>
        </w:rPr>
      </w:pPr>
      <w:r w:rsidRPr="00DD4553">
        <w:rPr>
          <w:rFonts w:asciiTheme="minorHAnsi" w:hAnsiTheme="minorHAnsi" w:cstheme="minorHAnsi"/>
          <w:color w:val="000000" w:themeColor="text1"/>
          <w:lang w:val="pl-PL"/>
        </w:rPr>
        <w:t xml:space="preserve"> Na terenie placówki dziecko nie ma możliwości samodzielnego korzystania </w:t>
      </w:r>
      <w:r>
        <w:rPr>
          <w:rFonts w:asciiTheme="minorHAnsi" w:hAnsiTheme="minorHAnsi" w:cstheme="minorHAnsi"/>
          <w:color w:val="000000" w:themeColor="text1"/>
          <w:lang w:val="pl-PL"/>
        </w:rPr>
        <w:t xml:space="preserve">                          </w:t>
      </w:r>
      <w:r w:rsidRPr="00DD4553">
        <w:rPr>
          <w:rFonts w:asciiTheme="minorHAnsi" w:hAnsiTheme="minorHAnsi" w:cstheme="minorHAnsi"/>
          <w:color w:val="000000" w:themeColor="text1"/>
          <w:lang w:val="pl-PL"/>
        </w:rPr>
        <w:t xml:space="preserve">z </w:t>
      </w:r>
      <w:proofErr w:type="spellStart"/>
      <w:r w:rsidRPr="00DD4553">
        <w:rPr>
          <w:rFonts w:asciiTheme="minorHAnsi" w:hAnsiTheme="minorHAnsi" w:cstheme="minorHAnsi"/>
          <w:color w:val="000000" w:themeColor="text1"/>
          <w:lang w:val="pl-PL"/>
        </w:rPr>
        <w:t>internrtu</w:t>
      </w:r>
      <w:proofErr w:type="spellEnd"/>
      <w:r w:rsidRPr="00DD4553">
        <w:rPr>
          <w:rFonts w:asciiTheme="minorHAnsi" w:hAnsiTheme="minorHAnsi" w:cstheme="minorHAnsi"/>
          <w:color w:val="000000" w:themeColor="text1"/>
          <w:lang w:val="pl-PL"/>
        </w:rPr>
        <w:t>.</w:t>
      </w:r>
    </w:p>
    <w:p w14:paraId="2EFD53BA" w14:textId="77777777" w:rsidR="004A523F" w:rsidRPr="00D760B8" w:rsidRDefault="004A523F" w:rsidP="00515B68">
      <w:pPr>
        <w:pStyle w:val="Akapitzlist"/>
        <w:numPr>
          <w:ilvl w:val="0"/>
          <w:numId w:val="12"/>
        </w:numPr>
        <w:spacing w:after="160" w:line="360" w:lineRule="auto"/>
        <w:jc w:val="both"/>
        <w:rPr>
          <w:rFonts w:asciiTheme="minorHAnsi" w:hAnsiTheme="minorHAnsi" w:cstheme="minorHAnsi"/>
        </w:rPr>
      </w:pPr>
      <w:r w:rsidRPr="00D760B8">
        <w:rPr>
          <w:rFonts w:asciiTheme="minorHAnsi" w:hAnsiTheme="minorHAnsi" w:cstheme="minorHAnsi"/>
        </w:rPr>
        <w:t xml:space="preserve"> W przypadku dostępu realizowanego pod nadzorem pracownika placówki, pracownik placówki ma obowiązek informowania dzieci o zasadach bezpiecznego korzystania z </w:t>
      </w:r>
      <w:proofErr w:type="spellStart"/>
      <w:r w:rsidRPr="00D760B8">
        <w:rPr>
          <w:rFonts w:asciiTheme="minorHAnsi" w:hAnsiTheme="minorHAnsi" w:cstheme="minorHAnsi"/>
        </w:rPr>
        <w:t>internetu</w:t>
      </w:r>
      <w:proofErr w:type="spellEnd"/>
      <w:r w:rsidRPr="00D760B8">
        <w:rPr>
          <w:rFonts w:asciiTheme="minorHAnsi" w:hAnsiTheme="minorHAnsi" w:cstheme="minorHAnsi"/>
        </w:rPr>
        <w:t xml:space="preserve">. Pracownik placówki czuwa także nad bezpieczeństwem korzystania z </w:t>
      </w:r>
      <w:proofErr w:type="spellStart"/>
      <w:r w:rsidRPr="00D760B8">
        <w:rPr>
          <w:rFonts w:asciiTheme="minorHAnsi" w:hAnsiTheme="minorHAnsi" w:cstheme="minorHAnsi"/>
        </w:rPr>
        <w:t>inter</w:t>
      </w:r>
      <w:r w:rsidR="00DD4553">
        <w:rPr>
          <w:rFonts w:asciiTheme="minorHAnsi" w:hAnsiTheme="minorHAnsi" w:cstheme="minorHAnsi"/>
        </w:rPr>
        <w:t>netu</w:t>
      </w:r>
      <w:proofErr w:type="spellEnd"/>
      <w:r w:rsidR="00DD4553">
        <w:rPr>
          <w:rFonts w:asciiTheme="minorHAnsi" w:hAnsiTheme="minorHAnsi" w:cstheme="minorHAnsi"/>
        </w:rPr>
        <w:t xml:space="preserve"> przez dzieci podczas </w:t>
      </w:r>
      <w:r w:rsidR="00DD4553">
        <w:rPr>
          <w:rFonts w:asciiTheme="minorHAnsi" w:hAnsiTheme="minorHAnsi" w:cstheme="minorHAnsi"/>
          <w:lang w:val="pl-PL"/>
        </w:rPr>
        <w:t>zajęć</w:t>
      </w:r>
      <w:r w:rsidRPr="00D760B8">
        <w:rPr>
          <w:rFonts w:asciiTheme="minorHAnsi" w:hAnsiTheme="minorHAnsi" w:cstheme="minorHAnsi"/>
        </w:rPr>
        <w:t xml:space="preserve">. </w:t>
      </w:r>
    </w:p>
    <w:p w14:paraId="4781CE20" w14:textId="77777777" w:rsidR="004A523F" w:rsidRPr="00D760B8" w:rsidRDefault="004A523F" w:rsidP="00515B68">
      <w:pPr>
        <w:pStyle w:val="Akapitzlist"/>
        <w:numPr>
          <w:ilvl w:val="0"/>
          <w:numId w:val="12"/>
        </w:numPr>
        <w:spacing w:after="160" w:line="360" w:lineRule="auto"/>
        <w:jc w:val="both"/>
        <w:rPr>
          <w:rFonts w:asciiTheme="minorHAnsi" w:hAnsiTheme="minorHAnsi" w:cstheme="minorHAnsi"/>
        </w:rPr>
      </w:pPr>
      <w:r w:rsidRPr="00D760B8">
        <w:rPr>
          <w:rFonts w:asciiTheme="minorHAnsi" w:hAnsiTheme="minorHAnsi" w:cstheme="minorHAnsi"/>
        </w:rPr>
        <w:t xml:space="preserve">W miarę możliwości osoba odpowiedzialna za </w:t>
      </w:r>
      <w:proofErr w:type="spellStart"/>
      <w:r w:rsidRPr="00D760B8">
        <w:rPr>
          <w:rFonts w:asciiTheme="minorHAnsi" w:hAnsiTheme="minorHAnsi" w:cstheme="minorHAnsi"/>
        </w:rPr>
        <w:t>internet</w:t>
      </w:r>
      <w:proofErr w:type="spellEnd"/>
      <w:r w:rsidRPr="00D760B8">
        <w:rPr>
          <w:rFonts w:asciiTheme="minorHAnsi" w:hAnsiTheme="minorHAnsi" w:cstheme="minorHAnsi"/>
        </w:rPr>
        <w:t xml:space="preserve"> przeprowadza z dziećmi cykliczne szkolenia dotyczące bezpiecznego korzystania z </w:t>
      </w:r>
      <w:proofErr w:type="spellStart"/>
      <w:r w:rsidRPr="00D760B8">
        <w:rPr>
          <w:rFonts w:asciiTheme="minorHAnsi" w:hAnsiTheme="minorHAnsi" w:cstheme="minorHAnsi"/>
        </w:rPr>
        <w:t>internetu</w:t>
      </w:r>
      <w:proofErr w:type="spellEnd"/>
      <w:r w:rsidRPr="00D760B8">
        <w:rPr>
          <w:rFonts w:asciiTheme="minorHAnsi" w:hAnsiTheme="minorHAnsi" w:cstheme="minorHAnsi"/>
        </w:rPr>
        <w:t xml:space="preserve">. </w:t>
      </w:r>
    </w:p>
    <w:p w14:paraId="59CD8D5F" w14:textId="77777777" w:rsidR="004A523F" w:rsidRPr="00DD4553" w:rsidRDefault="004A523F" w:rsidP="00515B68">
      <w:pPr>
        <w:pStyle w:val="Akapitzlist"/>
        <w:numPr>
          <w:ilvl w:val="0"/>
          <w:numId w:val="12"/>
        </w:numPr>
        <w:spacing w:after="160" w:line="360" w:lineRule="auto"/>
        <w:jc w:val="both"/>
        <w:rPr>
          <w:rFonts w:asciiTheme="minorHAnsi" w:hAnsiTheme="minorHAnsi" w:cstheme="minorHAnsi"/>
        </w:rPr>
      </w:pPr>
      <w:r w:rsidRPr="00D760B8">
        <w:rPr>
          <w:rFonts w:asciiTheme="minorHAnsi" w:hAnsiTheme="minorHAnsi" w:cstheme="minorHAnsi"/>
        </w:rPr>
        <w:t xml:space="preserve">Placówka zapewnia stały dostęp do materiałów edukacyjnych, dotyczących bezpiecznego korzystania z </w:t>
      </w:r>
      <w:proofErr w:type="spellStart"/>
      <w:r w:rsidRPr="00D760B8">
        <w:rPr>
          <w:rFonts w:asciiTheme="minorHAnsi" w:hAnsiTheme="minorHAnsi" w:cstheme="minorHAnsi"/>
        </w:rPr>
        <w:t>inte</w:t>
      </w:r>
      <w:r w:rsidR="00DD4553">
        <w:rPr>
          <w:rFonts w:asciiTheme="minorHAnsi" w:hAnsiTheme="minorHAnsi" w:cstheme="minorHAnsi"/>
        </w:rPr>
        <w:t>rnet</w:t>
      </w:r>
      <w:r w:rsidR="00DD4553">
        <w:rPr>
          <w:rFonts w:asciiTheme="minorHAnsi" w:hAnsiTheme="minorHAnsi" w:cstheme="minorHAnsi"/>
          <w:lang w:val="pl-PL"/>
        </w:rPr>
        <w:t>u</w:t>
      </w:r>
      <w:proofErr w:type="spellEnd"/>
      <w:r w:rsidR="00DD4553">
        <w:rPr>
          <w:rFonts w:asciiTheme="minorHAnsi" w:hAnsiTheme="minorHAnsi" w:cstheme="minorHAnsi"/>
          <w:lang w:val="pl-PL"/>
        </w:rPr>
        <w:t>.</w:t>
      </w:r>
    </w:p>
    <w:p w14:paraId="3DB556FE" w14:textId="77777777" w:rsidR="00DD4553" w:rsidRDefault="00DD4553" w:rsidP="00DD4553">
      <w:pPr>
        <w:spacing w:after="160" w:line="360" w:lineRule="auto"/>
        <w:jc w:val="both"/>
        <w:rPr>
          <w:rFonts w:cstheme="minorHAnsi"/>
        </w:rPr>
      </w:pPr>
    </w:p>
    <w:p w14:paraId="70D7342C" w14:textId="77777777" w:rsidR="00DD4553" w:rsidRDefault="00DD4553" w:rsidP="00DD4553">
      <w:pPr>
        <w:spacing w:after="160" w:line="360" w:lineRule="auto"/>
        <w:jc w:val="both"/>
        <w:rPr>
          <w:rFonts w:cstheme="minorHAnsi"/>
        </w:rPr>
      </w:pPr>
    </w:p>
    <w:p w14:paraId="0AF97D64" w14:textId="77777777" w:rsidR="00DD4553" w:rsidRPr="00DD4553" w:rsidRDefault="00DD4553" w:rsidP="00DD4553">
      <w:pPr>
        <w:spacing w:after="160" w:line="360" w:lineRule="auto"/>
        <w:jc w:val="both"/>
        <w:rPr>
          <w:rFonts w:cstheme="minorHAnsi"/>
        </w:rPr>
      </w:pPr>
    </w:p>
    <w:p w14:paraId="204C0D1E" w14:textId="77777777" w:rsidR="004A523F" w:rsidRDefault="004A523F" w:rsidP="00515B68">
      <w:pPr>
        <w:spacing w:line="360" w:lineRule="auto"/>
        <w:jc w:val="both"/>
        <w:rPr>
          <w:rFonts w:cstheme="minorHAnsi"/>
          <w:sz w:val="24"/>
          <w:szCs w:val="24"/>
        </w:rPr>
      </w:pPr>
    </w:p>
    <w:p w14:paraId="209FFCAF" w14:textId="77777777" w:rsidR="00515B68" w:rsidRPr="00D760B8" w:rsidRDefault="00515B68" w:rsidP="00515B68">
      <w:pPr>
        <w:spacing w:line="360" w:lineRule="auto"/>
        <w:jc w:val="both"/>
        <w:rPr>
          <w:rFonts w:cstheme="minorHAnsi"/>
          <w:sz w:val="24"/>
          <w:szCs w:val="24"/>
        </w:rPr>
      </w:pPr>
    </w:p>
    <w:p w14:paraId="34AD95AC"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12.</w:t>
      </w:r>
    </w:p>
    <w:p w14:paraId="0253C7FF" w14:textId="77777777" w:rsidR="004A523F" w:rsidRPr="00D760B8" w:rsidRDefault="004A523F" w:rsidP="00515B68">
      <w:pPr>
        <w:pStyle w:val="Akapitzlist"/>
        <w:numPr>
          <w:ilvl w:val="0"/>
          <w:numId w:val="16"/>
        </w:numPr>
        <w:spacing w:after="160" w:line="360" w:lineRule="auto"/>
        <w:jc w:val="both"/>
        <w:rPr>
          <w:rFonts w:asciiTheme="minorHAnsi" w:hAnsiTheme="minorHAnsi" w:cstheme="minorHAnsi"/>
        </w:rPr>
      </w:pPr>
      <w:r w:rsidRPr="00D760B8">
        <w:rPr>
          <w:rFonts w:asciiTheme="minorHAnsi" w:hAnsiTheme="minorHAnsi" w:cstheme="minorHAnsi"/>
        </w:rPr>
        <w:t xml:space="preserve">Osoba odpowiedzialna za </w:t>
      </w:r>
      <w:proofErr w:type="spellStart"/>
      <w:r w:rsidRPr="00D760B8">
        <w:rPr>
          <w:rFonts w:asciiTheme="minorHAnsi" w:hAnsiTheme="minorHAnsi" w:cstheme="minorHAnsi"/>
        </w:rPr>
        <w:t>internet</w:t>
      </w:r>
      <w:proofErr w:type="spellEnd"/>
      <w:r w:rsidRPr="00D760B8">
        <w:rPr>
          <w:rFonts w:asciiTheme="minorHAnsi" w:hAnsiTheme="minorHAnsi" w:cstheme="minorHAnsi"/>
        </w:rPr>
        <w:t xml:space="preserve"> zapewnia, aby sieć internetowa organizacji placówki była zabezpieczona przed niebezpiecznymi treściami, instalując</w:t>
      </w:r>
      <w:r w:rsidR="00515B68">
        <w:rPr>
          <w:rFonts w:asciiTheme="minorHAnsi" w:hAnsiTheme="minorHAnsi" w:cstheme="minorHAnsi"/>
          <w:lang w:val="pl-PL"/>
        </w:rPr>
        <w:t xml:space="preserve">                            </w:t>
      </w:r>
      <w:r w:rsidRPr="00D760B8">
        <w:rPr>
          <w:rFonts w:asciiTheme="minorHAnsi" w:hAnsiTheme="minorHAnsi" w:cstheme="minorHAnsi"/>
        </w:rPr>
        <w:t xml:space="preserve"> i aktualizując odpowiednie, nowoczesne oprogramowanie. </w:t>
      </w:r>
    </w:p>
    <w:p w14:paraId="632C3350" w14:textId="77777777" w:rsidR="004A523F" w:rsidRPr="00D760B8" w:rsidRDefault="004A523F" w:rsidP="00515B68">
      <w:pPr>
        <w:pStyle w:val="Akapitzlist"/>
        <w:numPr>
          <w:ilvl w:val="0"/>
          <w:numId w:val="16"/>
        </w:numPr>
        <w:spacing w:after="160" w:line="360" w:lineRule="auto"/>
        <w:jc w:val="both"/>
        <w:rPr>
          <w:rFonts w:asciiTheme="minorHAnsi" w:hAnsiTheme="minorHAnsi" w:cstheme="minorHAnsi"/>
        </w:rPr>
      </w:pPr>
      <w:r w:rsidRPr="00D760B8">
        <w:rPr>
          <w:rFonts w:asciiTheme="minorHAnsi" w:hAnsiTheme="minorHAnsi" w:cstheme="minorHAnsi"/>
        </w:rPr>
        <w:t xml:space="preserve">Wymienione w pkt. 1 niniejszego paragrafu oprogramowanie jest aktualizowane przez wyznaczonego pracownika w miarę potrzeb, przynajmniej raz w miesiącu. </w:t>
      </w:r>
    </w:p>
    <w:p w14:paraId="31B96E50" w14:textId="77777777" w:rsidR="004A523F" w:rsidRPr="00D760B8" w:rsidRDefault="004A523F" w:rsidP="00515B68">
      <w:pPr>
        <w:pStyle w:val="Akapitzlist"/>
        <w:numPr>
          <w:ilvl w:val="0"/>
          <w:numId w:val="16"/>
        </w:numPr>
        <w:spacing w:after="160" w:line="360" w:lineRule="auto"/>
        <w:jc w:val="both"/>
        <w:rPr>
          <w:rFonts w:asciiTheme="minorHAnsi" w:hAnsiTheme="minorHAnsi" w:cstheme="minorHAnsi"/>
        </w:rPr>
      </w:pPr>
      <w:r w:rsidRPr="00D760B8">
        <w:rPr>
          <w:rFonts w:asciiTheme="minorHAnsi" w:hAnsiTheme="minorHAnsi" w:cstheme="minorHAnsi"/>
        </w:rPr>
        <w:t xml:space="preserve">Wyznaczony pracownik organizacji przynajmniej raz w miesiącu sprawdza, czy na komputerach ze swobodnym dostępem, podłączonych do </w:t>
      </w:r>
      <w:proofErr w:type="spellStart"/>
      <w:r w:rsidRPr="00D760B8">
        <w:rPr>
          <w:rFonts w:asciiTheme="minorHAnsi" w:hAnsiTheme="minorHAnsi" w:cstheme="minorHAnsi"/>
        </w:rPr>
        <w:t>internetu</w:t>
      </w:r>
      <w:proofErr w:type="spellEnd"/>
      <w:r w:rsidRPr="00D760B8">
        <w:rPr>
          <w:rFonts w:asciiTheme="minorHAnsi" w:hAnsiTheme="minorHAnsi" w:cstheme="minorHAnsi"/>
        </w:rPr>
        <w:t xml:space="preserve"> nie znajdują się niebezpieczne treści. </w:t>
      </w:r>
    </w:p>
    <w:p w14:paraId="31C9D346" w14:textId="77777777" w:rsidR="004A523F" w:rsidRPr="00D760B8" w:rsidRDefault="004A523F" w:rsidP="00515B68">
      <w:pPr>
        <w:pStyle w:val="Akapitzlist"/>
        <w:numPr>
          <w:ilvl w:val="0"/>
          <w:numId w:val="16"/>
        </w:numPr>
        <w:spacing w:after="160" w:line="360" w:lineRule="auto"/>
        <w:jc w:val="both"/>
        <w:rPr>
          <w:rFonts w:asciiTheme="minorHAnsi" w:hAnsiTheme="minorHAnsi" w:cstheme="minorHAnsi"/>
        </w:rPr>
      </w:pPr>
      <w:r w:rsidRPr="00D760B8">
        <w:rPr>
          <w:rFonts w:asciiTheme="minorHAnsi" w:hAnsiTheme="minorHAnsi" w:cstheme="minorHAnsi"/>
        </w:rPr>
        <w:t xml:space="preserve">W przypadku znalezienia niebezpiecznych treści, wyznaczony pracownik stara się ustalić, kto korzystał z komputera w czasie ich wprowadzenia. </w:t>
      </w:r>
    </w:p>
    <w:p w14:paraId="26BAE099" w14:textId="77777777" w:rsidR="004A523F" w:rsidRPr="00D760B8" w:rsidRDefault="004A523F" w:rsidP="00515B68">
      <w:pPr>
        <w:pStyle w:val="Akapitzlist"/>
        <w:numPr>
          <w:ilvl w:val="0"/>
          <w:numId w:val="16"/>
        </w:numPr>
        <w:spacing w:after="160" w:line="360" w:lineRule="auto"/>
        <w:jc w:val="both"/>
        <w:rPr>
          <w:rFonts w:asciiTheme="minorHAnsi" w:hAnsiTheme="minorHAnsi" w:cstheme="minorHAnsi"/>
        </w:rPr>
      </w:pPr>
      <w:r w:rsidRPr="00D760B8">
        <w:rPr>
          <w:rFonts w:asciiTheme="minorHAnsi" w:hAnsiTheme="minorHAnsi" w:cstheme="minorHAnsi"/>
        </w:rPr>
        <w:t xml:space="preserve">Informację o dziecku, które korzystało z komputera w czasie wprowadzenia niebezpiecznych treści, wyznaczony pracownik przekazuje kierownictwu placówki, które aranżuje dla dziecka rozmowę z psychologiem lub pedagogiem. </w:t>
      </w:r>
    </w:p>
    <w:p w14:paraId="6A4721F3" w14:textId="77777777" w:rsidR="004A523F" w:rsidRPr="00D760B8" w:rsidRDefault="004A523F" w:rsidP="00515B68">
      <w:pPr>
        <w:pStyle w:val="Akapitzlist"/>
        <w:numPr>
          <w:ilvl w:val="0"/>
          <w:numId w:val="16"/>
        </w:numPr>
        <w:spacing w:after="160" w:line="360" w:lineRule="auto"/>
        <w:jc w:val="both"/>
        <w:rPr>
          <w:rFonts w:asciiTheme="minorHAnsi" w:hAnsiTheme="minorHAnsi" w:cstheme="minorHAnsi"/>
        </w:rPr>
      </w:pPr>
      <w:r w:rsidRPr="00D760B8">
        <w:rPr>
          <w:rFonts w:asciiTheme="minorHAnsi" w:hAnsiTheme="minorHAnsi" w:cstheme="minorHAnsi"/>
        </w:rPr>
        <w:t xml:space="preserve">Pedagog/psycholog przeprowadza z dzieckiem, o którym mowa w punktach poprzedzających, rozmowę na temat bezpieczeństwa w </w:t>
      </w:r>
      <w:proofErr w:type="spellStart"/>
      <w:r w:rsidRPr="00D760B8">
        <w:rPr>
          <w:rFonts w:asciiTheme="minorHAnsi" w:hAnsiTheme="minorHAnsi" w:cstheme="minorHAnsi"/>
        </w:rPr>
        <w:t>internecie</w:t>
      </w:r>
      <w:proofErr w:type="spellEnd"/>
      <w:r w:rsidRPr="00D760B8">
        <w:rPr>
          <w:rFonts w:asciiTheme="minorHAnsi" w:hAnsiTheme="minorHAnsi" w:cstheme="minorHAnsi"/>
        </w:rPr>
        <w:t xml:space="preserve">. </w:t>
      </w:r>
    </w:p>
    <w:p w14:paraId="45EE5559" w14:textId="77777777" w:rsidR="004A523F" w:rsidRPr="00D760B8" w:rsidRDefault="004A523F" w:rsidP="00515B68">
      <w:pPr>
        <w:pStyle w:val="Akapitzlist"/>
        <w:numPr>
          <w:ilvl w:val="0"/>
          <w:numId w:val="16"/>
        </w:numPr>
        <w:spacing w:after="160" w:line="360" w:lineRule="auto"/>
        <w:jc w:val="both"/>
        <w:rPr>
          <w:rFonts w:asciiTheme="minorHAnsi" w:hAnsiTheme="minorHAnsi" w:cstheme="minorHAnsi"/>
        </w:rPr>
      </w:pPr>
      <w:r w:rsidRPr="00D760B8">
        <w:rPr>
          <w:rFonts w:asciiTheme="minorHAnsi" w:hAnsiTheme="minorHAnsi" w:cstheme="minorHAnsi"/>
        </w:rPr>
        <w:t>Jeżeli w wyniku przeprowadzonej rozmowy pedagog/psycholog uzyska informację, że dziecko jest krzywdzone, podejmuje działania opisane w rozdziale III niniejszych Standardów.</w:t>
      </w:r>
    </w:p>
    <w:p w14:paraId="634D0AA7" w14:textId="77777777" w:rsidR="004A523F" w:rsidRPr="00D760B8" w:rsidRDefault="004A523F" w:rsidP="00515B68">
      <w:pPr>
        <w:spacing w:line="360" w:lineRule="auto"/>
        <w:jc w:val="both"/>
        <w:rPr>
          <w:rFonts w:cstheme="minorHAnsi"/>
          <w:sz w:val="24"/>
          <w:szCs w:val="24"/>
        </w:rPr>
      </w:pPr>
    </w:p>
    <w:p w14:paraId="1D9E81E9"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Rozdział VI</w:t>
      </w:r>
    </w:p>
    <w:p w14:paraId="64EA87EE"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Monitoring stosowania Standardów</w:t>
      </w:r>
    </w:p>
    <w:p w14:paraId="146DAFD2"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13</w:t>
      </w:r>
    </w:p>
    <w:p w14:paraId="4EFED684" w14:textId="77777777" w:rsidR="004A523F" w:rsidRPr="00D760B8" w:rsidRDefault="004A523F" w:rsidP="00515B68">
      <w:pPr>
        <w:pStyle w:val="Akapitzlist"/>
        <w:numPr>
          <w:ilvl w:val="0"/>
          <w:numId w:val="13"/>
        </w:numPr>
        <w:spacing w:after="160" w:line="360" w:lineRule="auto"/>
        <w:jc w:val="both"/>
        <w:rPr>
          <w:rFonts w:asciiTheme="minorHAnsi" w:hAnsiTheme="minorHAnsi" w:cstheme="minorHAnsi"/>
        </w:rPr>
      </w:pPr>
      <w:r w:rsidRPr="00D760B8">
        <w:rPr>
          <w:rFonts w:asciiTheme="minorHAnsi" w:hAnsiTheme="minorHAnsi" w:cstheme="minorHAnsi"/>
        </w:rPr>
        <w:t xml:space="preserve">Kierownictwo placówki wyznacza [imię i nazwisko] jako osobę odpowiedzialną za Standardy ochrony dzieci w placówce. </w:t>
      </w:r>
    </w:p>
    <w:p w14:paraId="21786DE1" w14:textId="77777777" w:rsidR="004A523F" w:rsidRPr="00D760B8" w:rsidRDefault="004A523F" w:rsidP="00515B68">
      <w:pPr>
        <w:pStyle w:val="Akapitzlist"/>
        <w:numPr>
          <w:ilvl w:val="0"/>
          <w:numId w:val="13"/>
        </w:numPr>
        <w:spacing w:after="160" w:line="360" w:lineRule="auto"/>
        <w:jc w:val="both"/>
        <w:rPr>
          <w:rFonts w:asciiTheme="minorHAnsi" w:hAnsiTheme="minorHAnsi" w:cstheme="minorHAnsi"/>
        </w:rPr>
      </w:pPr>
      <w:r w:rsidRPr="00D760B8">
        <w:rPr>
          <w:rFonts w:asciiTheme="minorHAnsi" w:hAnsiTheme="minorHAnsi" w:cstheme="minorHAnsi"/>
        </w:rPr>
        <w:t>Osoba, o której mowa w punkcie poprzedzającym, jest odpowiedzialna za monitorowanie realizacji Polityki, za reagowanie na sygnały naruszenia standardów</w:t>
      </w:r>
      <w:r w:rsidR="00515B68">
        <w:rPr>
          <w:rFonts w:asciiTheme="minorHAnsi" w:hAnsiTheme="minorHAnsi" w:cstheme="minorHAnsi"/>
          <w:lang w:val="pl-PL"/>
        </w:rPr>
        <w:t xml:space="preserve">              </w:t>
      </w:r>
      <w:r w:rsidRPr="00D760B8">
        <w:rPr>
          <w:rFonts w:asciiTheme="minorHAnsi" w:hAnsiTheme="minorHAnsi" w:cstheme="minorHAnsi"/>
        </w:rPr>
        <w:t xml:space="preserve"> i prowadzenie rejestru zgłoszeń oraz za proponowanie zmian w Standardach. </w:t>
      </w:r>
    </w:p>
    <w:p w14:paraId="241C281B" w14:textId="77777777" w:rsidR="004A523F" w:rsidRPr="00D760B8" w:rsidRDefault="004A523F" w:rsidP="00515B68">
      <w:pPr>
        <w:pStyle w:val="Akapitzlist"/>
        <w:numPr>
          <w:ilvl w:val="0"/>
          <w:numId w:val="13"/>
        </w:numPr>
        <w:spacing w:after="160" w:line="360" w:lineRule="auto"/>
        <w:jc w:val="both"/>
        <w:rPr>
          <w:rFonts w:asciiTheme="minorHAnsi" w:hAnsiTheme="minorHAnsi" w:cstheme="minorHAnsi"/>
        </w:rPr>
      </w:pPr>
      <w:r w:rsidRPr="00D760B8">
        <w:rPr>
          <w:rFonts w:asciiTheme="minorHAnsi" w:hAnsiTheme="minorHAnsi" w:cstheme="minorHAnsi"/>
        </w:rPr>
        <w:lastRenderedPageBreak/>
        <w:t xml:space="preserve">Osoba, o której mowa w pkt. 1 niniejszego paragrafu, przeprowadza wśród pracowników placówki, raz na 12 (to tylko przykładowy termin) miesięcy, ankietę( lub inne </w:t>
      </w:r>
      <w:proofErr w:type="spellStart"/>
      <w:r w:rsidRPr="00D760B8">
        <w:rPr>
          <w:rFonts w:asciiTheme="minorHAnsi" w:hAnsiTheme="minorHAnsi" w:cstheme="minorHAnsi"/>
        </w:rPr>
        <w:t>sposby</w:t>
      </w:r>
      <w:proofErr w:type="spellEnd"/>
      <w:r w:rsidRPr="00D760B8">
        <w:rPr>
          <w:rFonts w:asciiTheme="minorHAnsi" w:hAnsiTheme="minorHAnsi" w:cstheme="minorHAnsi"/>
        </w:rPr>
        <w:t xml:space="preserve">) monitorującą poziom realizacji Polityki. W ankiecie pracownicy placówki mogą proponować zmiany Polityki oraz wskazywać naruszenia Polityki w placówce. </w:t>
      </w:r>
    </w:p>
    <w:p w14:paraId="673B65B4" w14:textId="77777777" w:rsidR="004A523F" w:rsidRPr="00D760B8" w:rsidRDefault="004A523F" w:rsidP="00515B68">
      <w:pPr>
        <w:pStyle w:val="Akapitzlist"/>
        <w:numPr>
          <w:ilvl w:val="0"/>
          <w:numId w:val="13"/>
        </w:numPr>
        <w:spacing w:after="160" w:line="360" w:lineRule="auto"/>
        <w:jc w:val="both"/>
        <w:rPr>
          <w:rFonts w:asciiTheme="minorHAnsi" w:hAnsiTheme="minorHAnsi" w:cstheme="minorHAnsi"/>
        </w:rPr>
      </w:pPr>
      <w:r w:rsidRPr="00D760B8">
        <w:rPr>
          <w:rFonts w:asciiTheme="minorHAnsi" w:hAnsiTheme="minorHAnsi" w:cstheme="minorHAnsi"/>
        </w:rPr>
        <w:t xml:space="preserve">Osoba, o której mowa w pkt. 1niniejszego paragrafu, dokonuje opracowania wypełnionych przez pracowników placówki ankiet. Sporządza na tej podstawie raport z monitoringu, który następnie przekazuje kierownictwu placówki. </w:t>
      </w:r>
    </w:p>
    <w:p w14:paraId="6CB998AF" w14:textId="77777777" w:rsidR="004A523F" w:rsidRPr="00D760B8" w:rsidRDefault="004A523F" w:rsidP="00515B68">
      <w:pPr>
        <w:pStyle w:val="Akapitzlist"/>
        <w:numPr>
          <w:ilvl w:val="0"/>
          <w:numId w:val="13"/>
        </w:numPr>
        <w:spacing w:after="160" w:line="360" w:lineRule="auto"/>
        <w:jc w:val="both"/>
        <w:rPr>
          <w:rFonts w:asciiTheme="minorHAnsi" w:hAnsiTheme="minorHAnsi" w:cstheme="minorHAnsi"/>
        </w:rPr>
      </w:pPr>
      <w:r w:rsidRPr="00D760B8">
        <w:rPr>
          <w:rFonts w:asciiTheme="minorHAnsi" w:hAnsiTheme="minorHAnsi" w:cstheme="minorHAnsi"/>
        </w:rPr>
        <w:t>Kierownictwo placówki wprowadza do tegoż dokumentu niezbędne zmiany i ogłasza pracownikom placówki, dzieciom i ich opiekunom nowe brzmienie dokumentu.</w:t>
      </w:r>
    </w:p>
    <w:p w14:paraId="272359CD"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Rozdział</w:t>
      </w:r>
    </w:p>
    <w:p w14:paraId="1238DA6D"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VII Przepisy końcowe</w:t>
      </w:r>
    </w:p>
    <w:p w14:paraId="2A204FFB" w14:textId="77777777" w:rsidR="004A523F" w:rsidRPr="00D760B8" w:rsidRDefault="004A523F" w:rsidP="00515B68">
      <w:pPr>
        <w:spacing w:line="360" w:lineRule="auto"/>
        <w:jc w:val="center"/>
        <w:rPr>
          <w:rFonts w:cstheme="minorHAnsi"/>
          <w:sz w:val="24"/>
          <w:szCs w:val="24"/>
        </w:rPr>
      </w:pPr>
      <w:r w:rsidRPr="00D760B8">
        <w:rPr>
          <w:rFonts w:cstheme="minorHAnsi"/>
          <w:sz w:val="24"/>
          <w:szCs w:val="24"/>
        </w:rPr>
        <w:t>§ 14</w:t>
      </w:r>
    </w:p>
    <w:p w14:paraId="34A9157E" w14:textId="77777777" w:rsidR="004A523F" w:rsidRPr="00D760B8" w:rsidRDefault="004A523F" w:rsidP="00515B68">
      <w:pPr>
        <w:pStyle w:val="Akapitzlist"/>
        <w:numPr>
          <w:ilvl w:val="0"/>
          <w:numId w:val="14"/>
        </w:numPr>
        <w:spacing w:after="160" w:line="360" w:lineRule="auto"/>
        <w:jc w:val="both"/>
        <w:rPr>
          <w:rFonts w:asciiTheme="minorHAnsi" w:hAnsiTheme="minorHAnsi" w:cstheme="minorHAnsi"/>
        </w:rPr>
      </w:pPr>
      <w:r w:rsidRPr="00D760B8">
        <w:rPr>
          <w:rFonts w:asciiTheme="minorHAnsi" w:hAnsiTheme="minorHAnsi" w:cstheme="minorHAnsi"/>
        </w:rPr>
        <w:t xml:space="preserve">Dokument/ Standardy/ wchodzi w życie z dniem jej ogłoszenia. </w:t>
      </w:r>
    </w:p>
    <w:p w14:paraId="55AA5D49" w14:textId="77777777" w:rsidR="004A523F" w:rsidRPr="00D760B8" w:rsidRDefault="004A523F" w:rsidP="00515B68">
      <w:pPr>
        <w:pStyle w:val="Akapitzlist"/>
        <w:numPr>
          <w:ilvl w:val="0"/>
          <w:numId w:val="14"/>
        </w:numPr>
        <w:spacing w:after="160" w:line="360" w:lineRule="auto"/>
        <w:jc w:val="both"/>
        <w:rPr>
          <w:rFonts w:asciiTheme="minorHAnsi" w:hAnsiTheme="minorHAnsi" w:cstheme="minorHAnsi"/>
        </w:rPr>
      </w:pPr>
      <w:r w:rsidRPr="00D760B8">
        <w:rPr>
          <w:rFonts w:asciiTheme="minorHAnsi" w:hAnsiTheme="minorHAnsi" w:cstheme="minorHAnsi"/>
        </w:rPr>
        <w:t xml:space="preserve">Ogłoszenie następuje w sposób dostępny dla pracowników placówki, dzieci i ich opiekunów, w szczególności poprzez wywieszenie w miejscu ogłoszeń dla pracowników lub poprzez przesłanie jej tekstu drogą elektroniczną oraz poprzez zamieszczenie na stronie internetowej i wywieszenie w widocznym miejscu </w:t>
      </w:r>
      <w:r w:rsidR="00515B68">
        <w:rPr>
          <w:rFonts w:asciiTheme="minorHAnsi" w:hAnsiTheme="minorHAnsi" w:cstheme="minorHAnsi"/>
          <w:lang w:val="pl-PL"/>
        </w:rPr>
        <w:t xml:space="preserve">                         </w:t>
      </w:r>
      <w:r w:rsidRPr="00D760B8">
        <w:rPr>
          <w:rFonts w:asciiTheme="minorHAnsi" w:hAnsiTheme="minorHAnsi" w:cstheme="minorHAnsi"/>
        </w:rPr>
        <w:t>w siedzibie, również w wersji skróconej, przeznaczonej dla dzieci.</w:t>
      </w:r>
    </w:p>
    <w:p w14:paraId="03C9A38C" w14:textId="77777777" w:rsidR="004A523F" w:rsidRPr="00D760B8" w:rsidRDefault="004A523F" w:rsidP="00515B68">
      <w:pPr>
        <w:jc w:val="both"/>
        <w:rPr>
          <w:rFonts w:cstheme="minorHAnsi"/>
          <w:sz w:val="24"/>
          <w:szCs w:val="24"/>
        </w:rPr>
      </w:pPr>
    </w:p>
    <w:p w14:paraId="6993E628" w14:textId="77777777" w:rsidR="004A523F" w:rsidRPr="00D760B8" w:rsidRDefault="004A523F" w:rsidP="00515B68">
      <w:pPr>
        <w:jc w:val="both"/>
        <w:rPr>
          <w:rFonts w:cstheme="minorHAnsi"/>
          <w:sz w:val="24"/>
          <w:szCs w:val="24"/>
        </w:rPr>
      </w:pPr>
    </w:p>
    <w:p w14:paraId="69F1847D" w14:textId="77777777" w:rsidR="004A523F" w:rsidRPr="00D760B8" w:rsidRDefault="004A523F" w:rsidP="00515B68">
      <w:pPr>
        <w:jc w:val="both"/>
        <w:rPr>
          <w:rFonts w:cstheme="minorHAnsi"/>
          <w:sz w:val="24"/>
          <w:szCs w:val="24"/>
        </w:rPr>
      </w:pPr>
    </w:p>
    <w:p w14:paraId="7174A831" w14:textId="77777777" w:rsidR="00F95B27" w:rsidRPr="00D760B8" w:rsidRDefault="00F95B27" w:rsidP="00515B68">
      <w:pPr>
        <w:jc w:val="both"/>
        <w:rPr>
          <w:rFonts w:cstheme="minorHAnsi"/>
          <w:sz w:val="24"/>
          <w:szCs w:val="24"/>
        </w:rPr>
      </w:pPr>
    </w:p>
    <w:p w14:paraId="23655883" w14:textId="77777777" w:rsidR="00F95B27" w:rsidRPr="00D760B8" w:rsidRDefault="00F95B27" w:rsidP="00515B68">
      <w:pPr>
        <w:jc w:val="both"/>
        <w:rPr>
          <w:rFonts w:cstheme="minorHAnsi"/>
          <w:sz w:val="24"/>
          <w:szCs w:val="24"/>
        </w:rPr>
      </w:pPr>
    </w:p>
    <w:p w14:paraId="0201650C" w14:textId="77777777" w:rsidR="00F95B27" w:rsidRPr="00D760B8" w:rsidRDefault="00F95B27" w:rsidP="00515B68">
      <w:pPr>
        <w:jc w:val="both"/>
        <w:rPr>
          <w:rFonts w:cstheme="minorHAnsi"/>
          <w:sz w:val="24"/>
          <w:szCs w:val="24"/>
        </w:rPr>
      </w:pPr>
    </w:p>
    <w:p w14:paraId="0A8E2D78" w14:textId="77777777" w:rsidR="00F95B27" w:rsidRPr="00D760B8" w:rsidRDefault="00F95B27" w:rsidP="00515B68">
      <w:pPr>
        <w:jc w:val="both"/>
        <w:rPr>
          <w:rFonts w:cstheme="minorHAnsi"/>
          <w:sz w:val="24"/>
          <w:szCs w:val="24"/>
        </w:rPr>
      </w:pPr>
    </w:p>
    <w:p w14:paraId="0B72F93D" w14:textId="77777777" w:rsidR="00F95B27" w:rsidRPr="00D760B8" w:rsidRDefault="00F95B27" w:rsidP="00515B68">
      <w:pPr>
        <w:jc w:val="both"/>
        <w:rPr>
          <w:rFonts w:cstheme="minorHAnsi"/>
          <w:sz w:val="24"/>
          <w:szCs w:val="24"/>
        </w:rPr>
      </w:pPr>
    </w:p>
    <w:p w14:paraId="54D05CCF" w14:textId="77777777" w:rsidR="00F95B27" w:rsidRDefault="00F95B27" w:rsidP="00515B68">
      <w:pPr>
        <w:pStyle w:val="pktpunkt"/>
        <w:spacing w:before="0" w:beforeAutospacing="0" w:after="0" w:afterAutospacing="0" w:line="360" w:lineRule="auto"/>
        <w:jc w:val="both"/>
        <w:rPr>
          <w:rFonts w:asciiTheme="minorHAnsi" w:eastAsiaTheme="minorHAnsi" w:hAnsiTheme="minorHAnsi" w:cstheme="minorHAnsi"/>
          <w:kern w:val="2"/>
          <w:lang w:eastAsia="en-US"/>
        </w:rPr>
      </w:pPr>
    </w:p>
    <w:p w14:paraId="588562F8" w14:textId="77777777" w:rsidR="00D760B8" w:rsidRPr="00D760B8" w:rsidRDefault="00D760B8" w:rsidP="00515B68">
      <w:pPr>
        <w:pStyle w:val="pktpunkt"/>
        <w:spacing w:before="0" w:beforeAutospacing="0" w:after="0" w:afterAutospacing="0" w:line="360" w:lineRule="auto"/>
        <w:jc w:val="both"/>
        <w:rPr>
          <w:rFonts w:asciiTheme="minorHAnsi" w:hAnsiTheme="minorHAnsi" w:cstheme="minorHAnsi"/>
          <w:i/>
          <w:iCs/>
          <w:color w:val="000000"/>
        </w:rPr>
      </w:pPr>
    </w:p>
    <w:p w14:paraId="10329B04" w14:textId="77777777" w:rsidR="00F95B27" w:rsidRDefault="009D7629" w:rsidP="00515B68">
      <w:pPr>
        <w:pStyle w:val="pktpunkt"/>
        <w:spacing w:before="0" w:beforeAutospacing="0" w:after="0" w:afterAutospacing="0" w:line="360" w:lineRule="auto"/>
        <w:ind w:left="510" w:hanging="510"/>
        <w:jc w:val="both"/>
        <w:rPr>
          <w:rFonts w:asciiTheme="minorHAnsi" w:hAnsiTheme="minorHAnsi" w:cstheme="minorHAnsi"/>
          <w:b/>
          <w:i/>
          <w:iCs/>
          <w:color w:val="000000"/>
          <w:sz w:val="36"/>
          <w:szCs w:val="36"/>
        </w:rPr>
      </w:pPr>
      <w:r w:rsidRPr="00D760B8">
        <w:rPr>
          <w:rFonts w:asciiTheme="minorHAnsi" w:hAnsiTheme="minorHAnsi" w:cstheme="minorHAnsi"/>
          <w:b/>
          <w:i/>
          <w:iCs/>
          <w:color w:val="000000"/>
          <w:sz w:val="36"/>
          <w:szCs w:val="36"/>
        </w:rPr>
        <w:lastRenderedPageBreak/>
        <w:t>Załącznik nr</w:t>
      </w:r>
      <w:r w:rsidR="00515B68">
        <w:rPr>
          <w:rFonts w:asciiTheme="minorHAnsi" w:hAnsiTheme="minorHAnsi" w:cstheme="minorHAnsi"/>
          <w:b/>
          <w:i/>
          <w:iCs/>
          <w:color w:val="000000"/>
          <w:sz w:val="36"/>
          <w:szCs w:val="36"/>
        </w:rPr>
        <w:t xml:space="preserve"> </w:t>
      </w:r>
      <w:r w:rsidRPr="00D760B8">
        <w:rPr>
          <w:rFonts w:asciiTheme="minorHAnsi" w:hAnsiTheme="minorHAnsi" w:cstheme="minorHAnsi"/>
          <w:b/>
          <w:i/>
          <w:iCs/>
          <w:color w:val="000000"/>
          <w:sz w:val="36"/>
          <w:szCs w:val="36"/>
        </w:rPr>
        <w:t xml:space="preserve">1 </w:t>
      </w:r>
      <w:r w:rsidR="00D760B8">
        <w:rPr>
          <w:rFonts w:asciiTheme="minorHAnsi" w:hAnsiTheme="minorHAnsi" w:cstheme="minorHAnsi"/>
          <w:b/>
          <w:i/>
          <w:iCs/>
          <w:color w:val="000000"/>
          <w:sz w:val="36"/>
          <w:szCs w:val="36"/>
        </w:rPr>
        <w:t xml:space="preserve"> </w:t>
      </w:r>
      <w:r w:rsidR="00F95B27" w:rsidRPr="00D760B8">
        <w:rPr>
          <w:rFonts w:asciiTheme="minorHAnsi" w:hAnsiTheme="minorHAnsi" w:cstheme="minorHAnsi"/>
          <w:b/>
          <w:i/>
          <w:iCs/>
          <w:color w:val="000000"/>
          <w:sz w:val="36"/>
          <w:szCs w:val="36"/>
        </w:rPr>
        <w:t>Symptomy dziecka krzywdzonego</w:t>
      </w:r>
    </w:p>
    <w:p w14:paraId="0071908B" w14:textId="77777777" w:rsidR="00D760B8" w:rsidRPr="00D760B8" w:rsidRDefault="00D760B8" w:rsidP="00515B68">
      <w:pPr>
        <w:pStyle w:val="pktpunkt"/>
        <w:spacing w:before="0" w:beforeAutospacing="0" w:after="0" w:afterAutospacing="0" w:line="360" w:lineRule="auto"/>
        <w:ind w:left="510" w:hanging="510"/>
        <w:jc w:val="both"/>
        <w:rPr>
          <w:rFonts w:asciiTheme="minorHAnsi" w:hAnsiTheme="minorHAnsi" w:cstheme="minorHAnsi"/>
          <w:b/>
          <w:i/>
          <w:iCs/>
          <w:color w:val="000000"/>
          <w:sz w:val="36"/>
          <w:szCs w:val="36"/>
        </w:rPr>
      </w:pPr>
    </w:p>
    <w:p w14:paraId="1FC2DECB" w14:textId="77777777" w:rsidR="009D7629" w:rsidRPr="00D760B8" w:rsidRDefault="004B5EFC" w:rsidP="00DD4553">
      <w:pPr>
        <w:pStyle w:val="pktpunkt"/>
        <w:spacing w:before="0" w:beforeAutospacing="0" w:after="0" w:afterAutospacing="0" w:line="360" w:lineRule="auto"/>
        <w:ind w:left="510" w:hanging="510"/>
        <w:jc w:val="both"/>
        <w:rPr>
          <w:rFonts w:asciiTheme="minorHAnsi" w:hAnsiTheme="minorHAnsi" w:cstheme="minorHAnsi"/>
          <w:iCs/>
          <w:color w:val="000000"/>
        </w:rPr>
      </w:pPr>
      <w:r w:rsidRPr="00D760B8">
        <w:rPr>
          <w:rFonts w:asciiTheme="minorHAnsi" w:hAnsiTheme="minorHAnsi" w:cstheme="minorHAnsi"/>
          <w:iCs/>
          <w:color w:val="000000"/>
        </w:rPr>
        <w:t>Symp</w:t>
      </w:r>
      <w:r w:rsidR="009D7629" w:rsidRPr="00D760B8">
        <w:rPr>
          <w:rFonts w:asciiTheme="minorHAnsi" w:hAnsiTheme="minorHAnsi" w:cstheme="minorHAnsi"/>
          <w:iCs/>
          <w:color w:val="000000"/>
        </w:rPr>
        <w:t>tomy różnych rodzajów krzywdzenia dzielą się na:\</w:t>
      </w:r>
    </w:p>
    <w:p w14:paraId="11E9D15D" w14:textId="77777777" w:rsidR="009D7629" w:rsidRPr="00D760B8" w:rsidRDefault="009D7629" w:rsidP="00DD4553">
      <w:pPr>
        <w:pStyle w:val="Akapitzlist"/>
        <w:numPr>
          <w:ilvl w:val="0"/>
          <w:numId w:val="26"/>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 specyficzne (z pewnością lub wysokim prawdopodobieństwem wskazujące wystąpienie danej formy krzywdzenia)</w:t>
      </w:r>
    </w:p>
    <w:p w14:paraId="5211A3EE" w14:textId="77777777" w:rsidR="009D7629" w:rsidRPr="00D760B8" w:rsidRDefault="009D7629" w:rsidP="00DD4553">
      <w:pPr>
        <w:pStyle w:val="Akapitzlist"/>
        <w:numPr>
          <w:ilvl w:val="0"/>
          <w:numId w:val="26"/>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 xml:space="preserve"> niespecyficzne (mogące się pojawić w wyniku różnych sytuacji w życiu dziecka). </w:t>
      </w:r>
    </w:p>
    <w:p w14:paraId="09CABA11" w14:textId="77777777" w:rsidR="004B5EFC" w:rsidRPr="00D760B8" w:rsidRDefault="004B5EFC" w:rsidP="00DD4553">
      <w:pPr>
        <w:spacing w:line="360" w:lineRule="auto"/>
        <w:jc w:val="both"/>
        <w:rPr>
          <w:rFonts w:cstheme="minorHAnsi"/>
          <w:sz w:val="24"/>
          <w:szCs w:val="24"/>
        </w:rPr>
      </w:pPr>
      <w:r w:rsidRPr="00D760B8">
        <w:rPr>
          <w:rFonts w:cstheme="minorHAnsi"/>
          <w:sz w:val="24"/>
          <w:szCs w:val="24"/>
        </w:rPr>
        <w:t>Niespecyficzne symptomy krzywdzenia dziecka:</w:t>
      </w:r>
    </w:p>
    <w:p w14:paraId="4150DCD1" w14:textId="77777777" w:rsidR="004B5EFC" w:rsidRPr="00D760B8" w:rsidRDefault="004B5EFC" w:rsidP="00DD4553">
      <w:pPr>
        <w:pStyle w:val="NormalnyWeb"/>
        <w:spacing w:before="200" w:beforeAutospacing="0" w:after="0" w:afterAutospacing="0" w:line="360" w:lineRule="auto"/>
        <w:jc w:val="both"/>
        <w:rPr>
          <w:rFonts w:asciiTheme="minorHAnsi" w:hAnsiTheme="minorHAnsi" w:cstheme="minorHAnsi"/>
        </w:rPr>
      </w:pPr>
      <w:r w:rsidRPr="00D760B8">
        <w:rPr>
          <w:rFonts w:asciiTheme="minorHAnsi" w:eastAsia="+mn-ea" w:hAnsiTheme="minorHAnsi" w:cstheme="minorHAnsi"/>
          <w:color w:val="000000"/>
          <w:kern w:val="24"/>
        </w:rPr>
        <w:t>Symptomy krzywdzenia są w zdecydowanej większości niespecyficzne, ich obraz zależy od wielu czynników:</w:t>
      </w:r>
    </w:p>
    <w:p w14:paraId="56341212" w14:textId="77777777" w:rsidR="004B5EFC" w:rsidRPr="00D760B8" w:rsidRDefault="004B5EFC" w:rsidP="00DD4553">
      <w:pPr>
        <w:pStyle w:val="Akapitzlist"/>
        <w:numPr>
          <w:ilvl w:val="0"/>
          <w:numId w:val="27"/>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 xml:space="preserve"> wieku dziecka i jego cech,</w:t>
      </w:r>
    </w:p>
    <w:p w14:paraId="26A615B5" w14:textId="77777777" w:rsidR="004B5EFC" w:rsidRPr="00D760B8" w:rsidRDefault="004B5EFC" w:rsidP="00DD4553">
      <w:pPr>
        <w:pStyle w:val="Akapitzlist"/>
        <w:numPr>
          <w:ilvl w:val="0"/>
          <w:numId w:val="27"/>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 xml:space="preserve"> rodzajów i form krzywdzenia,</w:t>
      </w:r>
    </w:p>
    <w:p w14:paraId="4C9B7A13" w14:textId="77777777" w:rsidR="004B5EFC" w:rsidRPr="00D760B8" w:rsidRDefault="004B5EFC" w:rsidP="00DD4553">
      <w:pPr>
        <w:pStyle w:val="Akapitzlist"/>
        <w:numPr>
          <w:ilvl w:val="0"/>
          <w:numId w:val="27"/>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 xml:space="preserve"> czasu trwania krzywdzenia, </w:t>
      </w:r>
    </w:p>
    <w:p w14:paraId="03A70306" w14:textId="77777777" w:rsidR="004B5EFC" w:rsidRPr="00D760B8" w:rsidRDefault="004B5EFC" w:rsidP="00DD4553">
      <w:pPr>
        <w:pStyle w:val="Akapitzlist"/>
        <w:numPr>
          <w:ilvl w:val="0"/>
          <w:numId w:val="27"/>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 xml:space="preserve">sprawcy krzywdzenia i jego roli w życiu dziecka, </w:t>
      </w:r>
    </w:p>
    <w:p w14:paraId="392BA1AC" w14:textId="77777777" w:rsidR="004B5EFC" w:rsidRPr="00D760B8" w:rsidRDefault="004B5EFC" w:rsidP="00DD4553">
      <w:pPr>
        <w:pStyle w:val="Akapitzlist"/>
        <w:numPr>
          <w:ilvl w:val="0"/>
          <w:numId w:val="27"/>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wsparcia otrzymanego w rodzinie i dalszym otoczeniu;</w:t>
      </w:r>
    </w:p>
    <w:p w14:paraId="59E60891" w14:textId="77777777" w:rsidR="004B5EFC" w:rsidRPr="00D760B8" w:rsidRDefault="004B5EFC" w:rsidP="00DD4553">
      <w:pPr>
        <w:spacing w:line="360" w:lineRule="auto"/>
        <w:ind w:left="360"/>
        <w:jc w:val="both"/>
        <w:rPr>
          <w:rFonts w:eastAsia="+mn-ea" w:cstheme="minorHAnsi"/>
          <w:color w:val="000000"/>
          <w:kern w:val="24"/>
          <w:sz w:val="24"/>
          <w:szCs w:val="24"/>
        </w:rPr>
      </w:pPr>
      <w:r w:rsidRPr="00D760B8">
        <w:rPr>
          <w:rFonts w:eastAsia="+mn-ea" w:cstheme="minorHAnsi"/>
          <w:color w:val="000000"/>
          <w:kern w:val="24"/>
          <w:sz w:val="24"/>
          <w:szCs w:val="24"/>
        </w:rPr>
        <w:t>Nie u wszystkich dzieci, które doświadczyły krzywdzenia widoczne są wymienione objawy, mogą one pojawiać się w późniejszym czasie, mieć różną formę i różny stopień nasilenia;</w:t>
      </w:r>
    </w:p>
    <w:p w14:paraId="68E38EA5" w14:textId="77777777" w:rsidR="004B5EFC" w:rsidRPr="00D760B8" w:rsidRDefault="004B5EFC" w:rsidP="00DD4553">
      <w:pPr>
        <w:pStyle w:val="NormalnyWeb"/>
        <w:spacing w:beforeAutospacing="0" w:after="0" w:afterAutospacing="0" w:line="360" w:lineRule="auto"/>
        <w:ind w:left="720"/>
        <w:jc w:val="both"/>
        <w:rPr>
          <w:rFonts w:asciiTheme="minorHAnsi" w:hAnsiTheme="minorHAnsi" w:cstheme="minorHAnsi"/>
        </w:rPr>
      </w:pPr>
      <w:r w:rsidRPr="00D760B8">
        <w:rPr>
          <w:rFonts w:asciiTheme="minorHAnsi" w:eastAsia="+mn-ea" w:hAnsiTheme="minorHAnsi" w:cstheme="minorHAnsi"/>
          <w:b/>
          <w:bCs/>
          <w:color w:val="000000"/>
          <w:kern w:val="24"/>
        </w:rPr>
        <w:t>Umiejętność rozpoznawania u dzieci symptomów wskazujących na doświadczenie krzywdzenia jest konieczna, by ochronić je przed przemocą i zaniedbaniem.</w:t>
      </w:r>
    </w:p>
    <w:p w14:paraId="7CE44653" w14:textId="77777777" w:rsidR="004B5EFC" w:rsidRPr="00D760B8" w:rsidRDefault="004B5EFC" w:rsidP="00DD4553">
      <w:pPr>
        <w:pStyle w:val="NormalnyWeb"/>
        <w:spacing w:before="200" w:beforeAutospacing="0" w:after="0" w:afterAutospacing="0" w:line="360" w:lineRule="auto"/>
        <w:jc w:val="both"/>
        <w:rPr>
          <w:rFonts w:asciiTheme="minorHAnsi" w:hAnsiTheme="minorHAnsi" w:cstheme="minorHAnsi"/>
        </w:rPr>
      </w:pPr>
      <w:r w:rsidRPr="00D760B8">
        <w:rPr>
          <w:rFonts w:asciiTheme="minorHAnsi" w:eastAsia="+mn-ea" w:hAnsiTheme="minorHAnsi" w:cstheme="minorHAnsi"/>
          <w:color w:val="000000"/>
          <w:kern w:val="24"/>
        </w:rPr>
        <w:t>Główne kategorie niespecyficznych symptomów i konsekwencji doświadczania przemocy w dzieciństwie to:</w:t>
      </w:r>
    </w:p>
    <w:p w14:paraId="5C6ADE0E"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Regres w rozwoju i funkcjonowaniu dziecka</w:t>
      </w:r>
    </w:p>
    <w:p w14:paraId="0AD59B54"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Izolowanie się, apatia</w:t>
      </w:r>
    </w:p>
    <w:p w14:paraId="3FB489A2"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Zachowania autodestrukcyjne (samookaleczenia, próby samobójcze)</w:t>
      </w:r>
    </w:p>
    <w:p w14:paraId="0C10D476"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Trudności szkolne</w:t>
      </w:r>
    </w:p>
    <w:p w14:paraId="7CB366B7"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Depresja, lęk</w:t>
      </w:r>
    </w:p>
    <w:p w14:paraId="09786EFF"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Zachowania ryzykowne i aspołeczne</w:t>
      </w:r>
    </w:p>
    <w:p w14:paraId="6C46F17E"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Uzależnienia</w:t>
      </w:r>
    </w:p>
    <w:p w14:paraId="78AB6C33"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 xml:space="preserve">Nadmierna </w:t>
      </w:r>
      <w:proofErr w:type="spellStart"/>
      <w:r w:rsidRPr="00D760B8">
        <w:rPr>
          <w:rFonts w:asciiTheme="minorHAnsi" w:eastAsia="+mn-ea" w:hAnsiTheme="minorHAnsi" w:cstheme="minorHAnsi"/>
          <w:color w:val="000000"/>
          <w:kern w:val="24"/>
        </w:rPr>
        <w:t>seksualizacja</w:t>
      </w:r>
      <w:proofErr w:type="spellEnd"/>
      <w:r w:rsidRPr="00D760B8">
        <w:rPr>
          <w:rFonts w:asciiTheme="minorHAnsi" w:eastAsia="+mn-ea" w:hAnsiTheme="minorHAnsi" w:cstheme="minorHAnsi"/>
          <w:color w:val="000000"/>
          <w:kern w:val="24"/>
        </w:rPr>
        <w:t>, problematyczne zachowania seksualne</w:t>
      </w:r>
    </w:p>
    <w:p w14:paraId="6362E36D"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Zaburzenia snu, zaburzenia odżywiania</w:t>
      </w:r>
    </w:p>
    <w:p w14:paraId="63BBB306"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lastRenderedPageBreak/>
        <w:t>Moczenie się, zanieczyszczanie</w:t>
      </w:r>
    </w:p>
    <w:p w14:paraId="32CFD2A2" w14:textId="77777777" w:rsidR="004B5EFC" w:rsidRPr="00D760B8" w:rsidRDefault="004B5EFC" w:rsidP="00E745EB">
      <w:pPr>
        <w:pStyle w:val="Akapitzlist"/>
        <w:numPr>
          <w:ilvl w:val="0"/>
          <w:numId w:val="28"/>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Zahamowania rozwoju fizycznego, spadek wagi</w:t>
      </w:r>
    </w:p>
    <w:p w14:paraId="69D06871" w14:textId="77777777" w:rsidR="00D760B8" w:rsidRPr="00DD4553" w:rsidRDefault="004B5EFC" w:rsidP="00DD4553">
      <w:pPr>
        <w:pStyle w:val="NormalnyWeb"/>
        <w:spacing w:before="200" w:beforeAutospacing="0" w:after="0" w:afterAutospacing="0" w:line="360" w:lineRule="auto"/>
        <w:jc w:val="both"/>
        <w:rPr>
          <w:rFonts w:asciiTheme="minorHAnsi" w:hAnsiTheme="minorHAnsi" w:cstheme="minorHAnsi"/>
          <w:b/>
        </w:rPr>
      </w:pPr>
      <w:r w:rsidRPr="00D760B8">
        <w:rPr>
          <w:rFonts w:asciiTheme="minorHAnsi" w:eastAsia="+mn-ea" w:hAnsiTheme="minorHAnsi" w:cstheme="minorHAnsi"/>
          <w:b/>
          <w:kern w:val="24"/>
        </w:rPr>
        <w:t>Występowanie pojedynczego objawu na ogół nie jest dowodem na to, że dziecko doświadczyło krzywdzenia, ale nasilenie się go lub pojawienie kolejnych, zwiększa prawdopodobieństwo, że mamy do czynienia z krzywdzeniem dziecka.</w:t>
      </w:r>
    </w:p>
    <w:p w14:paraId="7B439DD9" w14:textId="77777777" w:rsidR="00D760B8" w:rsidRDefault="00D760B8" w:rsidP="00515B68">
      <w:pPr>
        <w:spacing w:line="216" w:lineRule="auto"/>
        <w:ind w:left="360"/>
        <w:jc w:val="both"/>
        <w:rPr>
          <w:rFonts w:eastAsia="+mj-ea" w:cstheme="minorHAnsi"/>
          <w:color w:val="000000"/>
          <w:kern w:val="24"/>
          <w:sz w:val="24"/>
          <w:szCs w:val="24"/>
        </w:rPr>
      </w:pPr>
    </w:p>
    <w:p w14:paraId="6C0B9620" w14:textId="77777777" w:rsidR="004B5EFC" w:rsidRPr="00D760B8" w:rsidRDefault="004B5EFC" w:rsidP="00515B68">
      <w:pPr>
        <w:spacing w:line="216" w:lineRule="auto"/>
        <w:ind w:left="360"/>
        <w:jc w:val="both"/>
        <w:rPr>
          <w:rFonts w:eastAsia="+mj-ea" w:cstheme="minorHAnsi"/>
          <w:b/>
          <w:i/>
          <w:color w:val="000000"/>
          <w:kern w:val="24"/>
          <w:sz w:val="24"/>
          <w:szCs w:val="24"/>
          <w:u w:val="single"/>
        </w:rPr>
      </w:pPr>
      <w:r w:rsidRPr="00D760B8">
        <w:rPr>
          <w:rFonts w:eastAsia="+mj-ea" w:cstheme="minorHAnsi"/>
          <w:b/>
          <w:i/>
          <w:color w:val="000000"/>
          <w:kern w:val="24"/>
          <w:sz w:val="24"/>
          <w:szCs w:val="24"/>
          <w:u w:val="single"/>
        </w:rPr>
        <w:t>Psychologiczny portret dziecka krzywdzonego</w:t>
      </w:r>
    </w:p>
    <w:p w14:paraId="138B330D" w14:textId="77777777" w:rsidR="004B5EFC" w:rsidRPr="00D760B8" w:rsidRDefault="004B5EFC" w:rsidP="00515B68">
      <w:pPr>
        <w:spacing w:line="216" w:lineRule="auto"/>
        <w:ind w:left="360"/>
        <w:jc w:val="both"/>
        <w:rPr>
          <w:rFonts w:cstheme="minorHAnsi"/>
          <w:sz w:val="24"/>
          <w:szCs w:val="24"/>
        </w:rPr>
      </w:pPr>
      <w:r w:rsidRPr="00D760B8">
        <w:rPr>
          <w:rFonts w:cstheme="minorHAnsi"/>
          <w:noProof/>
          <w:sz w:val="24"/>
          <w:szCs w:val="24"/>
          <w:lang w:eastAsia="pl-PL"/>
        </w:rPr>
        <w:drawing>
          <wp:inline distT="0" distB="0" distL="0" distR="0" wp14:anchorId="7E78F394" wp14:editId="01257892">
            <wp:extent cx="5760720" cy="2345077"/>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345077"/>
                    </a:xfrm>
                    <a:prstGeom prst="rect">
                      <a:avLst/>
                    </a:prstGeom>
                    <a:noFill/>
                    <a:ln>
                      <a:noFill/>
                    </a:ln>
                    <a:effectLst/>
                  </pic:spPr>
                </pic:pic>
              </a:graphicData>
            </a:graphic>
          </wp:inline>
        </w:drawing>
      </w:r>
    </w:p>
    <w:p w14:paraId="5E324313" w14:textId="77777777" w:rsidR="004B5EFC" w:rsidRPr="00D760B8" w:rsidRDefault="004B5EFC" w:rsidP="00515B68">
      <w:pPr>
        <w:spacing w:line="216" w:lineRule="auto"/>
        <w:ind w:left="360"/>
        <w:jc w:val="both"/>
        <w:rPr>
          <w:rFonts w:cstheme="minorHAnsi"/>
          <w:sz w:val="24"/>
          <w:szCs w:val="24"/>
        </w:rPr>
      </w:pPr>
    </w:p>
    <w:p w14:paraId="49442970" w14:textId="77777777" w:rsidR="009D7629" w:rsidRPr="00D760B8" w:rsidRDefault="009D7629" w:rsidP="00515B68">
      <w:pPr>
        <w:spacing w:line="360" w:lineRule="auto"/>
        <w:jc w:val="both"/>
        <w:rPr>
          <w:rFonts w:cstheme="minorHAnsi"/>
          <w:b/>
          <w:i/>
          <w:sz w:val="24"/>
          <w:szCs w:val="24"/>
          <w:u w:val="single"/>
        </w:rPr>
      </w:pPr>
      <w:r w:rsidRPr="00D760B8">
        <w:rPr>
          <w:rFonts w:cstheme="minorHAnsi"/>
          <w:b/>
          <w:i/>
          <w:sz w:val="24"/>
          <w:szCs w:val="24"/>
          <w:u w:val="single"/>
        </w:rPr>
        <w:t>FORMY KRZYWDZENIA DZIECI:</w:t>
      </w:r>
    </w:p>
    <w:p w14:paraId="56F678FD" w14:textId="77777777" w:rsidR="009D7629" w:rsidRPr="00D760B8" w:rsidRDefault="009D7629" w:rsidP="00515B68">
      <w:pPr>
        <w:spacing w:line="360" w:lineRule="auto"/>
        <w:jc w:val="both"/>
        <w:rPr>
          <w:rFonts w:cstheme="minorHAnsi"/>
          <w:b/>
          <w:bCs/>
          <w:sz w:val="24"/>
          <w:szCs w:val="24"/>
        </w:rPr>
      </w:pPr>
      <w:r w:rsidRPr="00D760B8">
        <w:rPr>
          <w:rFonts w:cstheme="minorHAnsi"/>
          <w:b/>
          <w:bCs/>
          <w:sz w:val="24"/>
          <w:szCs w:val="24"/>
        </w:rPr>
        <w:t>Prawie istnieje wiele różnych form krzywdzenia dzieci, które są traktowane jako przestępstwa lub naruszenia praw dziecka. Poniżej niektóre z tych form krzywdzenia dzieci według prawa:</w:t>
      </w:r>
    </w:p>
    <w:p w14:paraId="488C70CE" w14:textId="77777777" w:rsidR="009D7629" w:rsidRPr="00D760B8" w:rsidRDefault="009D7629" w:rsidP="00515B68">
      <w:pPr>
        <w:spacing w:line="360" w:lineRule="auto"/>
        <w:jc w:val="both"/>
        <w:rPr>
          <w:rFonts w:cstheme="minorHAnsi"/>
          <w:sz w:val="24"/>
          <w:szCs w:val="24"/>
        </w:rPr>
      </w:pPr>
    </w:p>
    <w:p w14:paraId="4ED06215" w14:textId="77777777" w:rsidR="009D7629" w:rsidRPr="00D760B8" w:rsidRDefault="009D7629" w:rsidP="00515B68">
      <w:pPr>
        <w:spacing w:line="360" w:lineRule="auto"/>
        <w:jc w:val="both"/>
        <w:rPr>
          <w:rFonts w:cstheme="minorHAnsi"/>
          <w:b/>
          <w:bCs/>
          <w:sz w:val="24"/>
          <w:szCs w:val="24"/>
          <w:u w:val="single"/>
        </w:rPr>
      </w:pPr>
      <w:r w:rsidRPr="00D760B8">
        <w:rPr>
          <w:rFonts w:cstheme="minorHAnsi"/>
          <w:b/>
          <w:bCs/>
          <w:sz w:val="24"/>
          <w:szCs w:val="24"/>
          <w:u w:val="single"/>
        </w:rPr>
        <w:t>Fizyczne znęcanie się nad dzieckiem:</w:t>
      </w:r>
    </w:p>
    <w:p w14:paraId="2B4F91E7" w14:textId="77777777" w:rsidR="009D7629" w:rsidRPr="00D760B8" w:rsidRDefault="009D7629" w:rsidP="00515B68">
      <w:pPr>
        <w:spacing w:line="360" w:lineRule="auto"/>
        <w:jc w:val="both"/>
        <w:rPr>
          <w:rFonts w:cstheme="minorHAnsi"/>
          <w:sz w:val="24"/>
          <w:szCs w:val="24"/>
        </w:rPr>
      </w:pPr>
      <w:r w:rsidRPr="00D760B8">
        <w:rPr>
          <w:rFonts w:cstheme="minorHAnsi"/>
          <w:sz w:val="24"/>
          <w:szCs w:val="24"/>
        </w:rPr>
        <w:t>Polega na zadawaniu dziecku bólu lub obrażeń fizycznych przez opiekuna lub inną osobę dorosłą, co może obejmować bicie, kopanie, szarpanie czy inne formy przemocy fizycznej. Często to rodzice, opiekunowie lub inni członkowie rodziny są odpowiedzialni za fizyczne znęcanie się nad dziećmi. W przypadku podejrzenia takiej przemocy, organy ochrony dzieci lub organy ścigania mogą podjąć działania w celu ochrony dziecka.</w:t>
      </w:r>
    </w:p>
    <w:p w14:paraId="269D0F54" w14:textId="77777777" w:rsidR="00D760B8" w:rsidRPr="00D760B8" w:rsidRDefault="00D760B8" w:rsidP="00DD4553">
      <w:pPr>
        <w:pStyle w:val="NormalnyWeb"/>
        <w:spacing w:before="200" w:beforeAutospacing="0" w:after="0" w:afterAutospacing="0" w:line="360" w:lineRule="auto"/>
        <w:jc w:val="center"/>
        <w:rPr>
          <w:rFonts w:asciiTheme="minorHAnsi" w:hAnsiTheme="minorHAnsi" w:cstheme="minorHAnsi"/>
        </w:rPr>
      </w:pPr>
      <w:r w:rsidRPr="00D760B8">
        <w:rPr>
          <w:rFonts w:asciiTheme="minorHAnsi" w:eastAsia="+mn-ea" w:hAnsiTheme="minorHAnsi" w:cstheme="minorHAnsi"/>
          <w:color w:val="0070C0"/>
          <w:kern w:val="24"/>
        </w:rPr>
        <w:lastRenderedPageBreak/>
        <w:t>Jak rozpoznać dziecko krzywdzone?</w:t>
      </w:r>
      <w:r w:rsidRPr="00D760B8">
        <w:rPr>
          <w:rFonts w:asciiTheme="minorHAnsi" w:eastAsia="+mn-ea" w:hAnsiTheme="minorHAnsi" w:cstheme="minorHAnsi"/>
          <w:color w:val="0070C0"/>
          <w:kern w:val="24"/>
        </w:rPr>
        <w:br/>
        <w:t>PRZEMOC FIZYCZNA</w:t>
      </w:r>
    </w:p>
    <w:p w14:paraId="7261DD22" w14:textId="77777777" w:rsidR="00D760B8" w:rsidRPr="00D760B8" w:rsidRDefault="00D760B8" w:rsidP="00DD4553">
      <w:pPr>
        <w:pStyle w:val="NormalnyWeb"/>
        <w:spacing w:before="200" w:beforeAutospacing="0" w:after="0" w:afterAutospacing="0" w:line="360" w:lineRule="auto"/>
        <w:jc w:val="both"/>
        <w:rPr>
          <w:rFonts w:asciiTheme="minorHAnsi" w:hAnsiTheme="minorHAnsi" w:cstheme="minorHAnsi"/>
        </w:rPr>
      </w:pPr>
      <w:r w:rsidRPr="00D760B8">
        <w:rPr>
          <w:rFonts w:asciiTheme="minorHAnsi" w:eastAsia="+mn-ea" w:hAnsiTheme="minorHAnsi" w:cstheme="minorHAnsi"/>
          <w:color w:val="0070C0"/>
          <w:kern w:val="24"/>
        </w:rPr>
        <w:t>DZIECKO</w:t>
      </w:r>
    </w:p>
    <w:p w14:paraId="2F6D5677" w14:textId="77777777" w:rsidR="00D760B8" w:rsidRPr="00D760B8" w:rsidRDefault="00D760B8" w:rsidP="00E745EB">
      <w:pPr>
        <w:pStyle w:val="Akapitzlist"/>
        <w:numPr>
          <w:ilvl w:val="0"/>
          <w:numId w:val="35"/>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obrażenia ciała</w:t>
      </w:r>
    </w:p>
    <w:p w14:paraId="109AE97A" w14:textId="77777777" w:rsidR="00D760B8" w:rsidRPr="00D760B8" w:rsidRDefault="00D760B8" w:rsidP="00E745EB">
      <w:pPr>
        <w:pStyle w:val="Akapitzlist"/>
        <w:numPr>
          <w:ilvl w:val="0"/>
          <w:numId w:val="35"/>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strach przed rodzicem/ opiekunem</w:t>
      </w:r>
    </w:p>
    <w:p w14:paraId="21FBA36C" w14:textId="77777777" w:rsidR="00D760B8" w:rsidRPr="00D760B8" w:rsidRDefault="00D760B8" w:rsidP="00E745EB">
      <w:pPr>
        <w:pStyle w:val="Akapitzlist"/>
        <w:numPr>
          <w:ilvl w:val="0"/>
          <w:numId w:val="35"/>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podawany przez dziecko opis pochodzenia obrażeń jest niewiarygodny</w:t>
      </w:r>
    </w:p>
    <w:p w14:paraId="4DB91F41" w14:textId="77777777" w:rsidR="00D760B8" w:rsidRPr="00D760B8" w:rsidRDefault="00D760B8" w:rsidP="00E745EB">
      <w:pPr>
        <w:pStyle w:val="Akapitzlist"/>
        <w:numPr>
          <w:ilvl w:val="0"/>
          <w:numId w:val="35"/>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 xml:space="preserve">odmawianie przebierania się na lekcjach </w:t>
      </w:r>
      <w:proofErr w:type="spellStart"/>
      <w:r w:rsidRPr="00D760B8">
        <w:rPr>
          <w:rFonts w:asciiTheme="minorHAnsi" w:eastAsia="+mn-ea" w:hAnsiTheme="minorHAnsi" w:cstheme="minorHAnsi"/>
          <w:color w:val="000000"/>
          <w:kern w:val="24"/>
        </w:rPr>
        <w:t>wf</w:t>
      </w:r>
      <w:proofErr w:type="spellEnd"/>
    </w:p>
    <w:p w14:paraId="51F0E338" w14:textId="77777777" w:rsidR="00D760B8" w:rsidRPr="00D760B8" w:rsidRDefault="00D760B8" w:rsidP="00E745EB">
      <w:pPr>
        <w:pStyle w:val="Akapitzlist"/>
        <w:numPr>
          <w:ilvl w:val="0"/>
          <w:numId w:val="35"/>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zachowania agresywne, buntownicze</w:t>
      </w:r>
    </w:p>
    <w:p w14:paraId="2149B6AF" w14:textId="77777777" w:rsidR="00D760B8" w:rsidRPr="00D760B8" w:rsidRDefault="00D760B8" w:rsidP="00DD4553">
      <w:pPr>
        <w:pStyle w:val="NormalnyWeb"/>
        <w:spacing w:before="200" w:beforeAutospacing="0" w:after="0" w:afterAutospacing="0" w:line="360" w:lineRule="auto"/>
        <w:jc w:val="both"/>
        <w:rPr>
          <w:rFonts w:asciiTheme="minorHAnsi" w:hAnsiTheme="minorHAnsi" w:cstheme="minorHAnsi"/>
        </w:rPr>
      </w:pPr>
      <w:r w:rsidRPr="00D760B8">
        <w:rPr>
          <w:rFonts w:asciiTheme="minorHAnsi" w:eastAsia="+mn-ea" w:hAnsiTheme="minorHAnsi" w:cstheme="minorHAnsi"/>
          <w:color w:val="0070C0"/>
          <w:kern w:val="24"/>
        </w:rPr>
        <w:t>RODZIC/ OPIEKUN</w:t>
      </w:r>
    </w:p>
    <w:p w14:paraId="23F21B29" w14:textId="77777777" w:rsidR="00D760B8" w:rsidRPr="00D760B8" w:rsidRDefault="00D760B8" w:rsidP="00DD4553">
      <w:pPr>
        <w:pStyle w:val="NormalnyWeb"/>
        <w:spacing w:before="200" w:beforeAutospacing="0" w:after="0" w:afterAutospacing="0" w:line="360" w:lineRule="auto"/>
        <w:jc w:val="both"/>
        <w:rPr>
          <w:rFonts w:asciiTheme="minorHAnsi" w:hAnsiTheme="minorHAnsi" w:cstheme="minorHAnsi"/>
        </w:rPr>
      </w:pPr>
      <w:r w:rsidRPr="00D760B8">
        <w:rPr>
          <w:rFonts w:asciiTheme="minorHAnsi" w:eastAsia="+mn-ea" w:hAnsiTheme="minorHAnsi" w:cstheme="minorHAnsi"/>
          <w:color w:val="000000"/>
          <w:kern w:val="24"/>
        </w:rPr>
        <w:t>stosuje surowe metody wychowawcze, jest zazwyczaj wobec dziecka oschły i krytykujący</w:t>
      </w:r>
    </w:p>
    <w:p w14:paraId="1A08C798" w14:textId="77777777" w:rsidR="00D760B8" w:rsidRPr="00D760B8" w:rsidRDefault="00D760B8" w:rsidP="00E745EB">
      <w:pPr>
        <w:pStyle w:val="Akapitzlist"/>
        <w:numPr>
          <w:ilvl w:val="0"/>
          <w:numId w:val="36"/>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opis  pochodzenia obrażeń jest niewiarygodny</w:t>
      </w:r>
    </w:p>
    <w:p w14:paraId="5DDDC192" w14:textId="77777777" w:rsidR="009D7629" w:rsidRPr="00D760B8" w:rsidRDefault="009D7629" w:rsidP="00DD4553">
      <w:pPr>
        <w:spacing w:line="360" w:lineRule="auto"/>
        <w:jc w:val="both"/>
        <w:rPr>
          <w:rFonts w:cstheme="minorHAnsi"/>
          <w:sz w:val="24"/>
          <w:szCs w:val="24"/>
        </w:rPr>
      </w:pPr>
    </w:p>
    <w:p w14:paraId="1F57F673" w14:textId="77777777" w:rsidR="009D7629" w:rsidRPr="00D760B8" w:rsidRDefault="009D7629" w:rsidP="00515B68">
      <w:pPr>
        <w:spacing w:line="360" w:lineRule="auto"/>
        <w:jc w:val="both"/>
        <w:rPr>
          <w:rFonts w:cstheme="minorHAnsi"/>
          <w:b/>
          <w:bCs/>
          <w:sz w:val="24"/>
          <w:szCs w:val="24"/>
          <w:u w:val="single"/>
        </w:rPr>
      </w:pPr>
      <w:r w:rsidRPr="00D760B8">
        <w:rPr>
          <w:rFonts w:cstheme="minorHAnsi"/>
          <w:b/>
          <w:bCs/>
          <w:sz w:val="24"/>
          <w:szCs w:val="24"/>
          <w:u w:val="single"/>
        </w:rPr>
        <w:t>Nadużywanie emocjonalne lub psychiczne:</w:t>
      </w:r>
    </w:p>
    <w:p w14:paraId="0C966FA6" w14:textId="77777777" w:rsidR="009D7629" w:rsidRPr="00D760B8" w:rsidRDefault="009D7629" w:rsidP="00515B68">
      <w:pPr>
        <w:spacing w:line="360" w:lineRule="auto"/>
        <w:jc w:val="both"/>
        <w:rPr>
          <w:rFonts w:cstheme="minorHAnsi"/>
          <w:sz w:val="24"/>
          <w:szCs w:val="24"/>
        </w:rPr>
      </w:pPr>
      <w:r w:rsidRPr="00D760B8">
        <w:rPr>
          <w:rFonts w:cstheme="minorHAnsi"/>
          <w:sz w:val="24"/>
          <w:szCs w:val="24"/>
        </w:rPr>
        <w:t>Obejmuje działania, które mogą znacznie wpływać na zdrowie psychiczne dziecka, takie jak poniżanie, zastraszanie, upokarzanie, wyśmiewanie, groźby lub zaniedbywanie emocjonalne. To forma przemocy, która nie zawsze pozostawia widoczne ślady fizyczne, ale może mieć długotrwałe skutki na psychikę dziecka.</w:t>
      </w:r>
    </w:p>
    <w:p w14:paraId="0245ECEE" w14:textId="77777777" w:rsidR="004B5EFC" w:rsidRPr="00D760B8" w:rsidRDefault="004B5EFC" w:rsidP="00DD4553">
      <w:pPr>
        <w:pStyle w:val="NormalnyWeb"/>
        <w:spacing w:before="200" w:beforeAutospacing="0" w:after="0" w:afterAutospacing="0" w:line="360" w:lineRule="auto"/>
        <w:jc w:val="center"/>
        <w:rPr>
          <w:rFonts w:asciiTheme="minorHAnsi" w:hAnsiTheme="minorHAnsi" w:cstheme="minorHAnsi"/>
        </w:rPr>
      </w:pPr>
      <w:r w:rsidRPr="00D760B8">
        <w:rPr>
          <w:rFonts w:asciiTheme="minorHAnsi" w:eastAsia="+mn-ea" w:hAnsiTheme="minorHAnsi" w:cstheme="minorHAnsi"/>
          <w:b/>
          <w:bCs/>
          <w:color w:val="0070C0"/>
          <w:kern w:val="24"/>
        </w:rPr>
        <w:t>Jak rozpoznać dziecko krzywdzone?</w:t>
      </w:r>
      <w:r w:rsidRPr="00D760B8">
        <w:rPr>
          <w:rFonts w:asciiTheme="minorHAnsi" w:eastAsia="+mn-ea" w:hAnsiTheme="minorHAnsi" w:cstheme="minorHAnsi"/>
          <w:b/>
          <w:bCs/>
          <w:color w:val="0070C0"/>
          <w:kern w:val="24"/>
        </w:rPr>
        <w:br/>
        <w:t>PRZEMOC EMOCJONALNA</w:t>
      </w:r>
    </w:p>
    <w:p w14:paraId="4F9F0DB9" w14:textId="77777777" w:rsidR="004B5EFC" w:rsidRPr="00D760B8" w:rsidRDefault="004B5EFC" w:rsidP="00DD4553">
      <w:pPr>
        <w:pStyle w:val="NormalnyWeb"/>
        <w:spacing w:before="200" w:beforeAutospacing="0" w:after="0" w:afterAutospacing="0" w:line="360" w:lineRule="auto"/>
        <w:jc w:val="both"/>
        <w:rPr>
          <w:rFonts w:asciiTheme="minorHAnsi" w:hAnsiTheme="minorHAnsi" w:cstheme="minorHAnsi"/>
        </w:rPr>
      </w:pPr>
      <w:r w:rsidRPr="00D760B8">
        <w:rPr>
          <w:rFonts w:asciiTheme="minorHAnsi" w:eastAsia="+mn-ea" w:hAnsiTheme="minorHAnsi" w:cstheme="minorHAnsi"/>
          <w:color w:val="0070C0"/>
          <w:kern w:val="24"/>
        </w:rPr>
        <w:t>DZIECKO</w:t>
      </w:r>
    </w:p>
    <w:p w14:paraId="23DE52F2" w14:textId="77777777" w:rsidR="004B5EFC" w:rsidRPr="00D760B8" w:rsidRDefault="004B5EFC" w:rsidP="00E745EB">
      <w:pPr>
        <w:pStyle w:val="Akapitzlist"/>
        <w:numPr>
          <w:ilvl w:val="0"/>
          <w:numId w:val="31"/>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zachowanie nieadekwatne do wieku</w:t>
      </w:r>
    </w:p>
    <w:p w14:paraId="2320C523" w14:textId="77777777" w:rsidR="004B5EFC" w:rsidRPr="00D760B8" w:rsidRDefault="004B5EFC" w:rsidP="00E745EB">
      <w:pPr>
        <w:pStyle w:val="Akapitzlist"/>
        <w:numPr>
          <w:ilvl w:val="0"/>
          <w:numId w:val="31"/>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samookaleczanie się</w:t>
      </w:r>
    </w:p>
    <w:p w14:paraId="3B37A489" w14:textId="77777777" w:rsidR="004B5EFC" w:rsidRPr="00D760B8" w:rsidRDefault="004B5EFC" w:rsidP="00E745EB">
      <w:pPr>
        <w:pStyle w:val="Akapitzlist"/>
        <w:numPr>
          <w:ilvl w:val="0"/>
          <w:numId w:val="31"/>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hipochondria</w:t>
      </w:r>
    </w:p>
    <w:p w14:paraId="60AFE6EC" w14:textId="77777777" w:rsidR="004B5EFC" w:rsidRPr="00D760B8" w:rsidRDefault="004B5EFC" w:rsidP="00E745EB">
      <w:pPr>
        <w:pStyle w:val="Akapitzlist"/>
        <w:numPr>
          <w:ilvl w:val="0"/>
          <w:numId w:val="31"/>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zaburzenia odżywiania się</w:t>
      </w:r>
    </w:p>
    <w:p w14:paraId="573ACCB1" w14:textId="77777777" w:rsidR="004B5EFC" w:rsidRPr="00D760B8" w:rsidRDefault="004B5EFC" w:rsidP="00DD4553">
      <w:pPr>
        <w:pStyle w:val="NormalnyWeb"/>
        <w:spacing w:before="200" w:beforeAutospacing="0" w:after="0" w:afterAutospacing="0" w:line="360" w:lineRule="auto"/>
        <w:jc w:val="both"/>
        <w:rPr>
          <w:rFonts w:asciiTheme="minorHAnsi" w:hAnsiTheme="minorHAnsi" w:cstheme="minorHAnsi"/>
        </w:rPr>
      </w:pPr>
      <w:r w:rsidRPr="00D760B8">
        <w:rPr>
          <w:rFonts w:asciiTheme="minorHAnsi" w:eastAsia="+mn-ea" w:hAnsiTheme="minorHAnsi" w:cstheme="minorHAnsi"/>
          <w:color w:val="0070C0"/>
          <w:kern w:val="24"/>
        </w:rPr>
        <w:t>RODZIC/ OPIEKUN</w:t>
      </w:r>
    </w:p>
    <w:p w14:paraId="05CB7DCB" w14:textId="77777777" w:rsidR="004B5EFC" w:rsidRPr="00D760B8" w:rsidRDefault="004B5EFC" w:rsidP="00E745EB">
      <w:pPr>
        <w:pStyle w:val="Akapitzlist"/>
        <w:numPr>
          <w:ilvl w:val="0"/>
          <w:numId w:val="32"/>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nie branie pod uwagę możliwości dziecka</w:t>
      </w:r>
    </w:p>
    <w:p w14:paraId="6AA57FE7" w14:textId="77777777" w:rsidR="004B5EFC" w:rsidRPr="00D760B8" w:rsidRDefault="004B5EFC" w:rsidP="00E745EB">
      <w:pPr>
        <w:pStyle w:val="Akapitzlist"/>
        <w:numPr>
          <w:ilvl w:val="0"/>
          <w:numId w:val="32"/>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odrzucanie dziecka</w:t>
      </w:r>
    </w:p>
    <w:p w14:paraId="6A28B2BB" w14:textId="77777777" w:rsidR="004B5EFC" w:rsidRPr="00D760B8" w:rsidRDefault="004B5EFC" w:rsidP="00E745EB">
      <w:pPr>
        <w:pStyle w:val="Akapitzlist"/>
        <w:numPr>
          <w:ilvl w:val="0"/>
          <w:numId w:val="32"/>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faworyzowanie rodzeństwa</w:t>
      </w:r>
    </w:p>
    <w:p w14:paraId="365DACC4" w14:textId="77777777" w:rsidR="004B5EFC" w:rsidRPr="00D760B8" w:rsidRDefault="004B5EFC" w:rsidP="00E745EB">
      <w:pPr>
        <w:pStyle w:val="Akapitzlist"/>
        <w:numPr>
          <w:ilvl w:val="0"/>
          <w:numId w:val="32"/>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lastRenderedPageBreak/>
        <w:t>przypisywanie dziecku cech negatywnych obwinianie, krytykowanie, poniżanie dziecka</w:t>
      </w:r>
    </w:p>
    <w:p w14:paraId="42B9A635" w14:textId="77777777" w:rsidR="009D7629" w:rsidRPr="00D760B8" w:rsidRDefault="009D7629" w:rsidP="00515B68">
      <w:pPr>
        <w:spacing w:line="360" w:lineRule="auto"/>
        <w:jc w:val="both"/>
        <w:rPr>
          <w:rFonts w:cstheme="minorHAnsi"/>
          <w:sz w:val="24"/>
          <w:szCs w:val="24"/>
        </w:rPr>
      </w:pPr>
    </w:p>
    <w:p w14:paraId="672A1246" w14:textId="77777777" w:rsidR="009D7629" w:rsidRPr="00D760B8" w:rsidRDefault="009D7629" w:rsidP="00515B68">
      <w:pPr>
        <w:spacing w:line="360" w:lineRule="auto"/>
        <w:jc w:val="both"/>
        <w:rPr>
          <w:rFonts w:cstheme="minorHAnsi"/>
          <w:b/>
          <w:bCs/>
          <w:sz w:val="24"/>
          <w:szCs w:val="24"/>
          <w:u w:val="single"/>
        </w:rPr>
      </w:pPr>
      <w:r w:rsidRPr="00D760B8">
        <w:rPr>
          <w:rFonts w:cstheme="minorHAnsi"/>
          <w:b/>
          <w:bCs/>
          <w:sz w:val="24"/>
          <w:szCs w:val="24"/>
          <w:u w:val="single"/>
        </w:rPr>
        <w:t>Wykorzystywanie seksualne:</w:t>
      </w:r>
    </w:p>
    <w:p w14:paraId="540BEB29" w14:textId="77777777" w:rsidR="009D7629" w:rsidRPr="00D760B8" w:rsidRDefault="009D7629" w:rsidP="00515B68">
      <w:pPr>
        <w:spacing w:line="360" w:lineRule="auto"/>
        <w:jc w:val="both"/>
        <w:rPr>
          <w:rFonts w:cstheme="minorHAnsi"/>
          <w:sz w:val="24"/>
          <w:szCs w:val="24"/>
        </w:rPr>
      </w:pPr>
      <w:r w:rsidRPr="00D760B8">
        <w:rPr>
          <w:rFonts w:cstheme="minorHAnsi"/>
          <w:sz w:val="24"/>
          <w:szCs w:val="24"/>
        </w:rPr>
        <w:t>To działania seksualne wymuszone lub narzucone dziecku przez osobę dorosłą, włączając</w:t>
      </w:r>
      <w:r w:rsidR="00515B68">
        <w:rPr>
          <w:rFonts w:cstheme="minorHAnsi"/>
          <w:sz w:val="24"/>
          <w:szCs w:val="24"/>
        </w:rPr>
        <w:t xml:space="preserve">                </w:t>
      </w:r>
      <w:r w:rsidRPr="00D760B8">
        <w:rPr>
          <w:rFonts w:cstheme="minorHAnsi"/>
          <w:sz w:val="24"/>
          <w:szCs w:val="24"/>
        </w:rPr>
        <w:t xml:space="preserve"> w to gwałt, molestowanie seksualne, wykorzystywanie pornografii dziecięcej i inne formy przemoc seksualnej. Wykorzystywanie seksualne dzieci jest bardzo poważnym przestępstwem. Obejmuje wszelkie działania seksualne wymuszone lub narzucone dziecku przez osobę dorosłą, włączając w to gwałt, molestowanie seksualne, produkcję, dystrybucję lub posiadanie pornografii dziecięcej. Prawo traktuje wykorzystywanie seksualne jako jedno </w:t>
      </w:r>
      <w:r w:rsidR="00515B68">
        <w:rPr>
          <w:rFonts w:cstheme="minorHAnsi"/>
          <w:sz w:val="24"/>
          <w:szCs w:val="24"/>
        </w:rPr>
        <w:t xml:space="preserve"> </w:t>
      </w:r>
      <w:r w:rsidRPr="00D760B8">
        <w:rPr>
          <w:rFonts w:cstheme="minorHAnsi"/>
          <w:sz w:val="24"/>
          <w:szCs w:val="24"/>
        </w:rPr>
        <w:t>z najpoważniejszych przestępstw wobec dzieci, a sprawcy mogą być surowo karani.</w:t>
      </w:r>
    </w:p>
    <w:p w14:paraId="684954AA" w14:textId="77777777" w:rsidR="004B5EFC" w:rsidRPr="00D760B8" w:rsidRDefault="004B5EFC" w:rsidP="00DD4553">
      <w:pPr>
        <w:pStyle w:val="NormalnyWeb"/>
        <w:spacing w:before="200" w:beforeAutospacing="0" w:after="0" w:afterAutospacing="0" w:line="360" w:lineRule="auto"/>
        <w:jc w:val="center"/>
        <w:rPr>
          <w:rFonts w:asciiTheme="minorHAnsi" w:hAnsiTheme="minorHAnsi" w:cstheme="minorHAnsi"/>
        </w:rPr>
      </w:pPr>
      <w:r w:rsidRPr="00D760B8">
        <w:rPr>
          <w:rFonts w:asciiTheme="minorHAnsi" w:eastAsia="+mn-ea" w:hAnsiTheme="minorHAnsi" w:cstheme="minorHAnsi"/>
          <w:b/>
          <w:bCs/>
          <w:color w:val="0070C0"/>
          <w:kern w:val="24"/>
        </w:rPr>
        <w:t>Jak rozpoznać dziecko krzywdzone?</w:t>
      </w:r>
      <w:r w:rsidRPr="00D760B8">
        <w:rPr>
          <w:rFonts w:asciiTheme="minorHAnsi" w:eastAsia="+mn-ea" w:hAnsiTheme="minorHAnsi" w:cstheme="minorHAnsi"/>
          <w:b/>
          <w:bCs/>
          <w:color w:val="0070C0"/>
          <w:kern w:val="24"/>
        </w:rPr>
        <w:br/>
        <w:t>PRZEMOC SEKSUALNA</w:t>
      </w:r>
    </w:p>
    <w:p w14:paraId="6041F69E" w14:textId="77777777" w:rsidR="004B5EFC" w:rsidRPr="00D760B8" w:rsidRDefault="004B5EFC" w:rsidP="00DD4553">
      <w:pPr>
        <w:pStyle w:val="NormalnyWeb"/>
        <w:spacing w:before="200" w:beforeAutospacing="0" w:after="0" w:afterAutospacing="0" w:line="360" w:lineRule="auto"/>
        <w:jc w:val="both"/>
        <w:rPr>
          <w:rFonts w:asciiTheme="minorHAnsi" w:hAnsiTheme="minorHAnsi" w:cstheme="minorHAnsi"/>
        </w:rPr>
      </w:pPr>
      <w:r w:rsidRPr="00D760B8">
        <w:rPr>
          <w:rFonts w:asciiTheme="minorHAnsi" w:eastAsia="+mn-ea" w:hAnsiTheme="minorHAnsi" w:cstheme="minorHAnsi"/>
          <w:b/>
          <w:bCs/>
          <w:color w:val="0070C0"/>
          <w:kern w:val="24"/>
        </w:rPr>
        <w:t>DZIECKO</w:t>
      </w:r>
    </w:p>
    <w:p w14:paraId="5D9EE4B6" w14:textId="77777777" w:rsidR="004B5EFC" w:rsidRPr="00D760B8" w:rsidRDefault="004B5EFC" w:rsidP="00E745EB">
      <w:pPr>
        <w:pStyle w:val="Akapitzlist"/>
        <w:numPr>
          <w:ilvl w:val="0"/>
          <w:numId w:val="29"/>
        </w:numPr>
        <w:spacing w:line="360" w:lineRule="auto"/>
        <w:jc w:val="both"/>
        <w:rPr>
          <w:rFonts w:asciiTheme="minorHAnsi" w:hAnsiTheme="minorHAnsi" w:cstheme="minorHAnsi"/>
        </w:rPr>
      </w:pPr>
      <w:r w:rsidRPr="00D760B8">
        <w:rPr>
          <w:rFonts w:asciiTheme="minorHAnsi" w:eastAsia="+mn-ea" w:hAnsiTheme="minorHAnsi" w:cstheme="minorHAnsi"/>
          <w:b/>
          <w:bCs/>
          <w:color w:val="000000"/>
          <w:kern w:val="24"/>
        </w:rPr>
        <w:t>rozbudzenie seksualne</w:t>
      </w:r>
    </w:p>
    <w:p w14:paraId="33B907BD" w14:textId="77777777" w:rsidR="004B5EFC" w:rsidRPr="00D760B8" w:rsidRDefault="004B5EFC" w:rsidP="00E745EB">
      <w:pPr>
        <w:pStyle w:val="Akapitzlist"/>
        <w:numPr>
          <w:ilvl w:val="0"/>
          <w:numId w:val="29"/>
        </w:numPr>
        <w:spacing w:line="360" w:lineRule="auto"/>
        <w:jc w:val="both"/>
        <w:rPr>
          <w:rFonts w:asciiTheme="minorHAnsi" w:hAnsiTheme="minorHAnsi" w:cstheme="minorHAnsi"/>
        </w:rPr>
      </w:pPr>
      <w:r w:rsidRPr="00D760B8">
        <w:rPr>
          <w:rFonts w:asciiTheme="minorHAnsi" w:eastAsia="+mn-ea" w:hAnsiTheme="minorHAnsi" w:cstheme="minorHAnsi"/>
          <w:b/>
          <w:bCs/>
          <w:color w:val="000000"/>
          <w:kern w:val="24"/>
        </w:rPr>
        <w:t>trudności z chodzeniem, siadaniem</w:t>
      </w:r>
    </w:p>
    <w:p w14:paraId="5C6AAD88" w14:textId="77777777" w:rsidR="004B5EFC" w:rsidRPr="00D760B8" w:rsidRDefault="004B5EFC" w:rsidP="00E745EB">
      <w:pPr>
        <w:pStyle w:val="Akapitzlist"/>
        <w:numPr>
          <w:ilvl w:val="0"/>
          <w:numId w:val="29"/>
        </w:numPr>
        <w:spacing w:line="360" w:lineRule="auto"/>
        <w:jc w:val="both"/>
        <w:rPr>
          <w:rFonts w:asciiTheme="minorHAnsi" w:hAnsiTheme="minorHAnsi" w:cstheme="minorHAnsi"/>
        </w:rPr>
      </w:pPr>
      <w:r w:rsidRPr="00D760B8">
        <w:rPr>
          <w:rFonts w:asciiTheme="minorHAnsi" w:eastAsia="+mn-ea" w:hAnsiTheme="minorHAnsi" w:cstheme="minorHAnsi"/>
          <w:b/>
          <w:bCs/>
          <w:color w:val="000000"/>
          <w:kern w:val="24"/>
        </w:rPr>
        <w:t xml:space="preserve">odmawia przebierania się na lekcjach </w:t>
      </w:r>
      <w:proofErr w:type="spellStart"/>
      <w:r w:rsidRPr="00D760B8">
        <w:rPr>
          <w:rFonts w:asciiTheme="minorHAnsi" w:eastAsia="+mn-ea" w:hAnsiTheme="minorHAnsi" w:cstheme="minorHAnsi"/>
          <w:b/>
          <w:bCs/>
          <w:color w:val="000000"/>
          <w:kern w:val="24"/>
        </w:rPr>
        <w:t>wf</w:t>
      </w:r>
      <w:proofErr w:type="spellEnd"/>
    </w:p>
    <w:p w14:paraId="03902C60" w14:textId="77777777" w:rsidR="004B5EFC" w:rsidRPr="00D760B8" w:rsidRDefault="004B5EFC" w:rsidP="00E745EB">
      <w:pPr>
        <w:pStyle w:val="Akapitzlist"/>
        <w:numPr>
          <w:ilvl w:val="0"/>
          <w:numId w:val="29"/>
        </w:numPr>
        <w:spacing w:line="360" w:lineRule="auto"/>
        <w:jc w:val="both"/>
        <w:rPr>
          <w:rFonts w:asciiTheme="minorHAnsi" w:hAnsiTheme="minorHAnsi" w:cstheme="minorHAnsi"/>
        </w:rPr>
      </w:pPr>
      <w:r w:rsidRPr="00D760B8">
        <w:rPr>
          <w:rFonts w:asciiTheme="minorHAnsi" w:eastAsia="+mn-ea" w:hAnsiTheme="minorHAnsi" w:cstheme="minorHAnsi"/>
          <w:b/>
          <w:bCs/>
          <w:color w:val="000000"/>
          <w:kern w:val="24"/>
        </w:rPr>
        <w:t>wycofanie, depresyjność, „tajemnica”</w:t>
      </w:r>
    </w:p>
    <w:p w14:paraId="4D031CEA" w14:textId="77777777" w:rsidR="004B5EFC" w:rsidRPr="00D760B8" w:rsidRDefault="004B5EFC" w:rsidP="00E745EB">
      <w:pPr>
        <w:pStyle w:val="Akapitzlist"/>
        <w:numPr>
          <w:ilvl w:val="0"/>
          <w:numId w:val="29"/>
        </w:numPr>
        <w:spacing w:line="360" w:lineRule="auto"/>
        <w:jc w:val="both"/>
        <w:rPr>
          <w:rFonts w:asciiTheme="minorHAnsi" w:hAnsiTheme="minorHAnsi" w:cstheme="minorHAnsi"/>
        </w:rPr>
      </w:pPr>
      <w:r w:rsidRPr="00D760B8">
        <w:rPr>
          <w:rFonts w:asciiTheme="minorHAnsi" w:eastAsia="+mn-ea" w:hAnsiTheme="minorHAnsi" w:cstheme="minorHAnsi"/>
          <w:b/>
          <w:bCs/>
          <w:color w:val="000000"/>
          <w:kern w:val="24"/>
        </w:rPr>
        <w:t>pogorszenie wyników w nauce</w:t>
      </w:r>
    </w:p>
    <w:p w14:paraId="0B792623" w14:textId="77777777" w:rsidR="004B5EFC" w:rsidRPr="00D760B8" w:rsidRDefault="004B5EFC" w:rsidP="00E745EB">
      <w:pPr>
        <w:pStyle w:val="Akapitzlist"/>
        <w:numPr>
          <w:ilvl w:val="0"/>
          <w:numId w:val="29"/>
        </w:numPr>
        <w:spacing w:line="360" w:lineRule="auto"/>
        <w:jc w:val="both"/>
        <w:rPr>
          <w:rFonts w:asciiTheme="minorHAnsi" w:hAnsiTheme="minorHAnsi" w:cstheme="minorHAnsi"/>
        </w:rPr>
      </w:pPr>
      <w:r w:rsidRPr="00D760B8">
        <w:rPr>
          <w:rFonts w:asciiTheme="minorHAnsi" w:eastAsia="+mn-ea" w:hAnsiTheme="minorHAnsi" w:cstheme="minorHAnsi"/>
          <w:b/>
          <w:bCs/>
          <w:color w:val="000000"/>
          <w:kern w:val="24"/>
        </w:rPr>
        <w:t>ciąża lub choroba weneryczna</w:t>
      </w:r>
    </w:p>
    <w:p w14:paraId="41B8BA1F" w14:textId="77777777" w:rsidR="004B5EFC" w:rsidRPr="00D760B8" w:rsidRDefault="004B5EFC" w:rsidP="00E745EB">
      <w:pPr>
        <w:pStyle w:val="Akapitzlist"/>
        <w:numPr>
          <w:ilvl w:val="0"/>
          <w:numId w:val="29"/>
        </w:numPr>
        <w:spacing w:line="360" w:lineRule="auto"/>
        <w:jc w:val="both"/>
        <w:rPr>
          <w:rFonts w:asciiTheme="minorHAnsi" w:hAnsiTheme="minorHAnsi" w:cstheme="minorHAnsi"/>
        </w:rPr>
      </w:pPr>
      <w:r w:rsidRPr="00D760B8">
        <w:rPr>
          <w:rFonts w:asciiTheme="minorHAnsi" w:eastAsia="+mn-ea" w:hAnsiTheme="minorHAnsi" w:cstheme="minorHAnsi"/>
          <w:b/>
          <w:bCs/>
          <w:color w:val="000000"/>
          <w:kern w:val="24"/>
        </w:rPr>
        <w:t>nagły przypływ gotówki lub wejście w posiadanie wartościowych przedmiotów</w:t>
      </w:r>
    </w:p>
    <w:p w14:paraId="66C913F2" w14:textId="77777777" w:rsidR="004B5EFC" w:rsidRPr="00D760B8" w:rsidRDefault="004B5EFC" w:rsidP="00DD4553">
      <w:pPr>
        <w:pStyle w:val="NormalnyWeb"/>
        <w:spacing w:before="200" w:beforeAutospacing="0" w:after="0" w:afterAutospacing="0" w:line="360" w:lineRule="auto"/>
        <w:jc w:val="both"/>
        <w:rPr>
          <w:rFonts w:asciiTheme="minorHAnsi" w:hAnsiTheme="minorHAnsi" w:cstheme="minorHAnsi"/>
        </w:rPr>
      </w:pPr>
      <w:r w:rsidRPr="00D760B8">
        <w:rPr>
          <w:rFonts w:asciiTheme="minorHAnsi" w:eastAsia="+mn-ea" w:hAnsiTheme="minorHAnsi" w:cstheme="minorHAnsi"/>
          <w:b/>
          <w:bCs/>
          <w:color w:val="0070C0"/>
          <w:kern w:val="24"/>
        </w:rPr>
        <w:t>RODZIC/ OPIEKUN</w:t>
      </w:r>
    </w:p>
    <w:p w14:paraId="4B0F1F34" w14:textId="77777777" w:rsidR="004B5EFC" w:rsidRPr="00D760B8" w:rsidRDefault="004B5EFC" w:rsidP="00E745EB">
      <w:pPr>
        <w:pStyle w:val="Akapitzlist"/>
        <w:numPr>
          <w:ilvl w:val="0"/>
          <w:numId w:val="30"/>
        </w:numPr>
        <w:spacing w:line="360" w:lineRule="auto"/>
        <w:jc w:val="both"/>
        <w:rPr>
          <w:rFonts w:asciiTheme="minorHAnsi" w:hAnsiTheme="minorHAnsi" w:cstheme="minorHAnsi"/>
        </w:rPr>
      </w:pPr>
      <w:r w:rsidRPr="00D760B8">
        <w:rPr>
          <w:rFonts w:asciiTheme="minorHAnsi" w:eastAsia="+mn-ea" w:hAnsiTheme="minorHAnsi" w:cstheme="minorHAnsi"/>
          <w:b/>
          <w:bCs/>
          <w:color w:val="000000"/>
          <w:kern w:val="24"/>
        </w:rPr>
        <w:t>izoluje się</w:t>
      </w:r>
    </w:p>
    <w:p w14:paraId="1E2CE423" w14:textId="77777777" w:rsidR="004B5EFC" w:rsidRPr="00D760B8" w:rsidRDefault="004B5EFC" w:rsidP="00E745EB">
      <w:pPr>
        <w:pStyle w:val="Akapitzlist"/>
        <w:numPr>
          <w:ilvl w:val="0"/>
          <w:numId w:val="30"/>
        </w:numPr>
        <w:spacing w:line="360" w:lineRule="auto"/>
        <w:jc w:val="both"/>
        <w:rPr>
          <w:rFonts w:asciiTheme="minorHAnsi" w:hAnsiTheme="minorHAnsi" w:cstheme="minorHAnsi"/>
        </w:rPr>
      </w:pPr>
      <w:r w:rsidRPr="00D760B8">
        <w:rPr>
          <w:rFonts w:asciiTheme="minorHAnsi" w:eastAsia="+mn-ea" w:hAnsiTheme="minorHAnsi" w:cstheme="minorHAnsi"/>
          <w:b/>
          <w:bCs/>
          <w:color w:val="000000"/>
          <w:kern w:val="24"/>
        </w:rPr>
        <w:t>nadopiekuńczość</w:t>
      </w:r>
    </w:p>
    <w:p w14:paraId="3B38C8D0" w14:textId="77777777" w:rsidR="004B5EFC" w:rsidRPr="00D760B8" w:rsidRDefault="004B5EFC" w:rsidP="00E745EB">
      <w:pPr>
        <w:pStyle w:val="Akapitzlist"/>
        <w:numPr>
          <w:ilvl w:val="0"/>
          <w:numId w:val="30"/>
        </w:numPr>
        <w:spacing w:line="360" w:lineRule="auto"/>
        <w:jc w:val="both"/>
        <w:rPr>
          <w:rFonts w:asciiTheme="minorHAnsi" w:hAnsiTheme="minorHAnsi" w:cstheme="minorHAnsi"/>
        </w:rPr>
      </w:pPr>
      <w:r w:rsidRPr="00D760B8">
        <w:rPr>
          <w:rFonts w:asciiTheme="minorHAnsi" w:eastAsia="+mn-ea" w:hAnsiTheme="minorHAnsi" w:cstheme="minorHAnsi"/>
          <w:b/>
          <w:bCs/>
          <w:color w:val="000000"/>
          <w:kern w:val="24"/>
        </w:rPr>
        <w:t>przekraczanie granic intymności w relacji z dzieckiem</w:t>
      </w:r>
    </w:p>
    <w:p w14:paraId="0C7CB2F3" w14:textId="77777777" w:rsidR="009D7629" w:rsidRPr="00D760B8" w:rsidRDefault="009D7629" w:rsidP="00DD4553">
      <w:pPr>
        <w:spacing w:line="360" w:lineRule="auto"/>
        <w:jc w:val="both"/>
        <w:rPr>
          <w:rFonts w:cstheme="minorHAnsi"/>
          <w:sz w:val="24"/>
          <w:szCs w:val="24"/>
        </w:rPr>
      </w:pPr>
    </w:p>
    <w:p w14:paraId="26E9D086" w14:textId="77777777" w:rsidR="00DD4553" w:rsidRDefault="00DD4553" w:rsidP="00515B68">
      <w:pPr>
        <w:spacing w:line="360" w:lineRule="auto"/>
        <w:jc w:val="both"/>
        <w:rPr>
          <w:rFonts w:cstheme="minorHAnsi"/>
          <w:b/>
          <w:bCs/>
          <w:sz w:val="24"/>
          <w:szCs w:val="24"/>
          <w:u w:val="single"/>
        </w:rPr>
      </w:pPr>
    </w:p>
    <w:p w14:paraId="72F159A7" w14:textId="77777777" w:rsidR="00DD4553" w:rsidRDefault="00DD4553" w:rsidP="00515B68">
      <w:pPr>
        <w:spacing w:line="360" w:lineRule="auto"/>
        <w:jc w:val="both"/>
        <w:rPr>
          <w:rFonts w:cstheme="minorHAnsi"/>
          <w:b/>
          <w:bCs/>
          <w:sz w:val="24"/>
          <w:szCs w:val="24"/>
          <w:u w:val="single"/>
        </w:rPr>
      </w:pPr>
    </w:p>
    <w:p w14:paraId="3009459E" w14:textId="77777777" w:rsidR="009D7629" w:rsidRPr="00D760B8" w:rsidRDefault="009D7629" w:rsidP="00515B68">
      <w:pPr>
        <w:spacing w:line="360" w:lineRule="auto"/>
        <w:jc w:val="both"/>
        <w:rPr>
          <w:rFonts w:cstheme="minorHAnsi"/>
          <w:b/>
          <w:bCs/>
          <w:sz w:val="24"/>
          <w:szCs w:val="24"/>
          <w:u w:val="single"/>
        </w:rPr>
      </w:pPr>
      <w:r w:rsidRPr="00D760B8">
        <w:rPr>
          <w:rFonts w:cstheme="minorHAnsi"/>
          <w:b/>
          <w:bCs/>
          <w:sz w:val="24"/>
          <w:szCs w:val="24"/>
          <w:u w:val="single"/>
        </w:rPr>
        <w:t>Zaniedbywanie:</w:t>
      </w:r>
    </w:p>
    <w:p w14:paraId="6EC0923E" w14:textId="77777777" w:rsidR="009D7629" w:rsidRPr="00D760B8" w:rsidRDefault="009D7629" w:rsidP="00515B68">
      <w:pPr>
        <w:spacing w:line="360" w:lineRule="auto"/>
        <w:jc w:val="both"/>
        <w:rPr>
          <w:rFonts w:cstheme="minorHAnsi"/>
          <w:sz w:val="24"/>
          <w:szCs w:val="24"/>
        </w:rPr>
      </w:pPr>
      <w:r w:rsidRPr="00D760B8">
        <w:rPr>
          <w:rFonts w:cstheme="minorHAnsi"/>
          <w:sz w:val="24"/>
          <w:szCs w:val="24"/>
        </w:rPr>
        <w:lastRenderedPageBreak/>
        <w:t>Zaniedbywanie dziecka polega na braku odpowiedniej opieki, nadzoru lub wsparcia przez opiekuna lub rodzica, co może prowadzić do braku jedzenia, ubrania, opieki medycznej, edukacji czy bezpieczeństwa.</w:t>
      </w:r>
    </w:p>
    <w:p w14:paraId="6CB7382D" w14:textId="77777777" w:rsidR="00D760B8" w:rsidRPr="00D760B8" w:rsidRDefault="00D760B8" w:rsidP="00DD4553">
      <w:pPr>
        <w:pStyle w:val="NormalnyWeb"/>
        <w:spacing w:before="200" w:beforeAutospacing="0" w:after="0" w:afterAutospacing="0" w:line="360" w:lineRule="auto"/>
        <w:jc w:val="center"/>
        <w:rPr>
          <w:rFonts w:asciiTheme="minorHAnsi" w:hAnsiTheme="minorHAnsi" w:cstheme="minorHAnsi"/>
          <w:b/>
        </w:rPr>
      </w:pPr>
      <w:r w:rsidRPr="00D760B8">
        <w:rPr>
          <w:rFonts w:asciiTheme="minorHAnsi" w:eastAsia="+mn-ea" w:hAnsiTheme="minorHAnsi" w:cstheme="minorHAnsi"/>
          <w:b/>
          <w:color w:val="0070C0"/>
          <w:kern w:val="24"/>
        </w:rPr>
        <w:t>Jak rozpoznać dziecko krzywdzone?</w:t>
      </w:r>
      <w:r w:rsidRPr="00D760B8">
        <w:rPr>
          <w:rFonts w:asciiTheme="minorHAnsi" w:eastAsia="+mn-ea" w:hAnsiTheme="minorHAnsi" w:cstheme="minorHAnsi"/>
          <w:b/>
          <w:color w:val="0070C0"/>
          <w:kern w:val="24"/>
        </w:rPr>
        <w:br/>
        <w:t>ZANIEDBYWANIE</w:t>
      </w:r>
    </w:p>
    <w:p w14:paraId="4BF306AA" w14:textId="77777777" w:rsidR="00D760B8" w:rsidRPr="00D760B8" w:rsidRDefault="00D760B8" w:rsidP="00E745EB">
      <w:pPr>
        <w:pStyle w:val="Akapitzlist"/>
        <w:numPr>
          <w:ilvl w:val="0"/>
          <w:numId w:val="33"/>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kradzieże (również żywności) i inne zachowania antyspołeczne</w:t>
      </w:r>
    </w:p>
    <w:p w14:paraId="45538C63" w14:textId="77777777" w:rsidR="00D760B8" w:rsidRPr="00D760B8" w:rsidRDefault="00D760B8" w:rsidP="00E745EB">
      <w:pPr>
        <w:pStyle w:val="Akapitzlist"/>
        <w:numPr>
          <w:ilvl w:val="0"/>
          <w:numId w:val="33"/>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brak podstawowej opieki medycznej</w:t>
      </w:r>
    </w:p>
    <w:p w14:paraId="313D89A2" w14:textId="77777777" w:rsidR="00D760B8" w:rsidRPr="00D760B8" w:rsidRDefault="00D760B8" w:rsidP="00E745EB">
      <w:pPr>
        <w:pStyle w:val="Akapitzlist"/>
        <w:numPr>
          <w:ilvl w:val="0"/>
          <w:numId w:val="33"/>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zaniedbane lub niestosowne ubranie, nieprzyjemny zapach</w:t>
      </w:r>
    </w:p>
    <w:p w14:paraId="20D5D343" w14:textId="77777777" w:rsidR="00D760B8" w:rsidRPr="00D760B8" w:rsidRDefault="00D760B8" w:rsidP="00E745EB">
      <w:pPr>
        <w:pStyle w:val="Akapitzlist"/>
        <w:numPr>
          <w:ilvl w:val="0"/>
          <w:numId w:val="33"/>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dziecko pije alkohol, zażywa narkotyki</w:t>
      </w:r>
    </w:p>
    <w:p w14:paraId="461668C9" w14:textId="77777777" w:rsidR="00D760B8" w:rsidRPr="00D760B8" w:rsidRDefault="00D760B8" w:rsidP="00E745EB">
      <w:pPr>
        <w:pStyle w:val="Akapitzlist"/>
        <w:numPr>
          <w:ilvl w:val="0"/>
          <w:numId w:val="33"/>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absencja szkolna</w:t>
      </w:r>
    </w:p>
    <w:p w14:paraId="64BED0BE" w14:textId="77777777" w:rsidR="00D760B8" w:rsidRPr="00D760B8" w:rsidRDefault="00D760B8" w:rsidP="00E745EB">
      <w:pPr>
        <w:pStyle w:val="Akapitzlist"/>
        <w:numPr>
          <w:ilvl w:val="0"/>
          <w:numId w:val="33"/>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stawianie oporu, bunt, agresja</w:t>
      </w:r>
    </w:p>
    <w:p w14:paraId="075AEE2E" w14:textId="77777777" w:rsidR="00D760B8" w:rsidRPr="00D760B8" w:rsidRDefault="00D760B8" w:rsidP="00DD4553">
      <w:pPr>
        <w:pStyle w:val="NormalnyWeb"/>
        <w:spacing w:before="200" w:beforeAutospacing="0" w:after="0" w:afterAutospacing="0" w:line="360" w:lineRule="auto"/>
        <w:jc w:val="both"/>
        <w:rPr>
          <w:rFonts w:asciiTheme="minorHAnsi" w:hAnsiTheme="minorHAnsi" w:cstheme="minorHAnsi"/>
        </w:rPr>
      </w:pPr>
      <w:r w:rsidRPr="00D760B8">
        <w:rPr>
          <w:rFonts w:asciiTheme="minorHAnsi" w:eastAsia="+mn-ea" w:hAnsiTheme="minorHAnsi" w:cstheme="minorHAnsi"/>
          <w:color w:val="0070C0"/>
          <w:kern w:val="24"/>
        </w:rPr>
        <w:t>RODZIC/OPIEKUN</w:t>
      </w:r>
    </w:p>
    <w:p w14:paraId="4670166E" w14:textId="77777777" w:rsidR="00D760B8" w:rsidRPr="00D760B8" w:rsidRDefault="00D760B8" w:rsidP="00E745EB">
      <w:pPr>
        <w:pStyle w:val="Akapitzlist"/>
        <w:numPr>
          <w:ilvl w:val="0"/>
          <w:numId w:val="34"/>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brak kontaktu z rodzicem/ opiekunem</w:t>
      </w:r>
    </w:p>
    <w:p w14:paraId="55194AE2" w14:textId="77777777" w:rsidR="00D760B8" w:rsidRPr="00D760B8" w:rsidRDefault="00D760B8" w:rsidP="00E745EB">
      <w:pPr>
        <w:pStyle w:val="Akapitzlist"/>
        <w:numPr>
          <w:ilvl w:val="0"/>
          <w:numId w:val="34"/>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niezaradność życiowa, trudności emocjonalne</w:t>
      </w:r>
    </w:p>
    <w:p w14:paraId="465AA089" w14:textId="77777777" w:rsidR="00D760B8" w:rsidRPr="00D760B8" w:rsidRDefault="00D760B8" w:rsidP="00E745EB">
      <w:pPr>
        <w:pStyle w:val="Akapitzlist"/>
        <w:numPr>
          <w:ilvl w:val="0"/>
          <w:numId w:val="34"/>
        </w:numPr>
        <w:spacing w:line="360" w:lineRule="auto"/>
        <w:jc w:val="both"/>
        <w:rPr>
          <w:rFonts w:asciiTheme="minorHAnsi" w:hAnsiTheme="minorHAnsi" w:cstheme="minorHAnsi"/>
        </w:rPr>
      </w:pPr>
      <w:r w:rsidRPr="00D760B8">
        <w:rPr>
          <w:rFonts w:asciiTheme="minorHAnsi" w:eastAsia="+mn-ea" w:hAnsiTheme="minorHAnsi" w:cstheme="minorHAnsi"/>
          <w:color w:val="000000"/>
          <w:kern w:val="24"/>
        </w:rPr>
        <w:t>ciągła nieobecność rodzica w domu</w:t>
      </w:r>
    </w:p>
    <w:p w14:paraId="1DCD78D8" w14:textId="77777777" w:rsidR="009D7629" w:rsidRPr="00D760B8" w:rsidRDefault="009D7629" w:rsidP="00515B68">
      <w:pPr>
        <w:spacing w:line="360" w:lineRule="auto"/>
        <w:jc w:val="both"/>
        <w:rPr>
          <w:rFonts w:cstheme="minorHAnsi"/>
          <w:b/>
          <w:bCs/>
          <w:sz w:val="24"/>
          <w:szCs w:val="24"/>
        </w:rPr>
      </w:pPr>
    </w:p>
    <w:p w14:paraId="6EA1BE79" w14:textId="77777777" w:rsidR="009D7629" w:rsidRPr="00D760B8" w:rsidRDefault="009D7629" w:rsidP="00515B68">
      <w:pPr>
        <w:spacing w:line="360" w:lineRule="auto"/>
        <w:jc w:val="both"/>
        <w:rPr>
          <w:rFonts w:cstheme="minorHAnsi"/>
          <w:b/>
          <w:bCs/>
          <w:sz w:val="24"/>
          <w:szCs w:val="24"/>
          <w:u w:val="single"/>
        </w:rPr>
      </w:pPr>
      <w:r w:rsidRPr="00D760B8">
        <w:rPr>
          <w:rFonts w:cstheme="minorHAnsi"/>
          <w:b/>
          <w:bCs/>
          <w:sz w:val="24"/>
          <w:szCs w:val="24"/>
          <w:u w:val="single"/>
        </w:rPr>
        <w:t>Przymusowe małżeństwo:</w:t>
      </w:r>
    </w:p>
    <w:p w14:paraId="4E151726" w14:textId="77777777" w:rsidR="009D7629" w:rsidRPr="00D760B8" w:rsidRDefault="009D7629" w:rsidP="00515B68">
      <w:pPr>
        <w:spacing w:line="360" w:lineRule="auto"/>
        <w:jc w:val="both"/>
        <w:rPr>
          <w:rFonts w:cstheme="minorHAnsi"/>
          <w:b/>
          <w:bCs/>
          <w:sz w:val="24"/>
          <w:szCs w:val="24"/>
        </w:rPr>
      </w:pPr>
      <w:r w:rsidRPr="00D760B8">
        <w:rPr>
          <w:rFonts w:cstheme="minorHAnsi"/>
          <w:sz w:val="24"/>
          <w:szCs w:val="24"/>
        </w:rPr>
        <w:t>Przymusowe małżeństwo polega na zmuszaniu dziecka do zawarcia małżeństwa przeciw jego woli, co jest naruszeniem praw człowieka i dziecięcych.</w:t>
      </w:r>
    </w:p>
    <w:p w14:paraId="1A25FBED" w14:textId="77777777" w:rsidR="009D7629" w:rsidRPr="00D760B8" w:rsidRDefault="009D7629" w:rsidP="00515B68">
      <w:pPr>
        <w:spacing w:line="360" w:lineRule="auto"/>
        <w:jc w:val="both"/>
        <w:rPr>
          <w:rFonts w:cstheme="minorHAnsi"/>
          <w:b/>
          <w:bCs/>
          <w:sz w:val="24"/>
          <w:szCs w:val="24"/>
          <w:u w:val="single"/>
        </w:rPr>
      </w:pPr>
      <w:r w:rsidRPr="00D760B8">
        <w:rPr>
          <w:rFonts w:cstheme="minorHAnsi"/>
          <w:b/>
          <w:bCs/>
          <w:sz w:val="24"/>
          <w:szCs w:val="24"/>
          <w:u w:val="single"/>
        </w:rPr>
        <w:t>Praca dzieci:</w:t>
      </w:r>
    </w:p>
    <w:p w14:paraId="3E3E74E3" w14:textId="77777777" w:rsidR="009D7629" w:rsidRPr="00D760B8" w:rsidRDefault="009D7629" w:rsidP="00515B68">
      <w:pPr>
        <w:spacing w:line="360" w:lineRule="auto"/>
        <w:jc w:val="both"/>
        <w:rPr>
          <w:rFonts w:cstheme="minorHAnsi"/>
          <w:sz w:val="24"/>
          <w:szCs w:val="24"/>
        </w:rPr>
      </w:pPr>
      <w:r w:rsidRPr="00D760B8">
        <w:rPr>
          <w:rFonts w:cstheme="minorHAnsi"/>
          <w:sz w:val="24"/>
          <w:szCs w:val="24"/>
        </w:rPr>
        <w:t>Nakładanie na dziecko prac, które są nieodpowiednie dla jego wieku lub stanu zdrowia, lub które naruszają jego prawa do</w:t>
      </w:r>
      <w:r w:rsidR="00D760B8">
        <w:rPr>
          <w:rFonts w:cstheme="minorHAnsi"/>
          <w:sz w:val="24"/>
          <w:szCs w:val="24"/>
        </w:rPr>
        <w:t xml:space="preserve"> edukacji i rozwoju.</w:t>
      </w:r>
    </w:p>
    <w:p w14:paraId="7D16EE5F" w14:textId="77777777" w:rsidR="00D760B8" w:rsidRDefault="00D760B8" w:rsidP="00515B68">
      <w:pPr>
        <w:spacing w:line="360" w:lineRule="auto"/>
        <w:jc w:val="both"/>
        <w:rPr>
          <w:rFonts w:cstheme="minorHAnsi"/>
          <w:b/>
          <w:bCs/>
          <w:sz w:val="24"/>
          <w:szCs w:val="24"/>
          <w:u w:val="single"/>
        </w:rPr>
      </w:pPr>
    </w:p>
    <w:p w14:paraId="73C39E68" w14:textId="77777777" w:rsidR="00D760B8" w:rsidRDefault="00D760B8" w:rsidP="00515B68">
      <w:pPr>
        <w:spacing w:line="360" w:lineRule="auto"/>
        <w:jc w:val="both"/>
        <w:rPr>
          <w:rFonts w:cstheme="minorHAnsi"/>
          <w:b/>
          <w:bCs/>
          <w:sz w:val="24"/>
          <w:szCs w:val="24"/>
          <w:u w:val="single"/>
        </w:rPr>
      </w:pPr>
    </w:p>
    <w:p w14:paraId="32A0EB33" w14:textId="77777777" w:rsidR="00D760B8" w:rsidRDefault="00D760B8" w:rsidP="00515B68">
      <w:pPr>
        <w:spacing w:line="360" w:lineRule="auto"/>
        <w:jc w:val="both"/>
        <w:rPr>
          <w:rFonts w:cstheme="minorHAnsi"/>
          <w:b/>
          <w:bCs/>
          <w:sz w:val="24"/>
          <w:szCs w:val="24"/>
          <w:u w:val="single"/>
        </w:rPr>
      </w:pPr>
    </w:p>
    <w:p w14:paraId="626BE143" w14:textId="77777777" w:rsidR="00DD4553" w:rsidRDefault="00DD4553" w:rsidP="00515B68">
      <w:pPr>
        <w:spacing w:line="360" w:lineRule="auto"/>
        <w:jc w:val="both"/>
        <w:rPr>
          <w:rFonts w:cstheme="minorHAnsi"/>
          <w:b/>
          <w:bCs/>
          <w:sz w:val="24"/>
          <w:szCs w:val="24"/>
          <w:u w:val="single"/>
        </w:rPr>
      </w:pPr>
    </w:p>
    <w:p w14:paraId="5FADAA18" w14:textId="77777777" w:rsidR="00D760B8" w:rsidRDefault="009D7629" w:rsidP="00515B68">
      <w:pPr>
        <w:spacing w:line="360" w:lineRule="auto"/>
        <w:jc w:val="both"/>
        <w:rPr>
          <w:rFonts w:cstheme="minorHAnsi"/>
          <w:b/>
          <w:bCs/>
          <w:sz w:val="24"/>
          <w:szCs w:val="24"/>
          <w:u w:val="single"/>
        </w:rPr>
      </w:pPr>
      <w:r w:rsidRPr="00D760B8">
        <w:rPr>
          <w:rFonts w:cstheme="minorHAnsi"/>
          <w:b/>
          <w:bCs/>
          <w:sz w:val="24"/>
          <w:szCs w:val="24"/>
          <w:u w:val="single"/>
        </w:rPr>
        <w:t>Handel dziećmi:</w:t>
      </w:r>
    </w:p>
    <w:p w14:paraId="246343FF" w14:textId="77777777" w:rsidR="009D7629" w:rsidRPr="00D760B8" w:rsidRDefault="009D7629" w:rsidP="00515B68">
      <w:pPr>
        <w:spacing w:line="360" w:lineRule="auto"/>
        <w:jc w:val="both"/>
        <w:rPr>
          <w:rFonts w:cstheme="minorHAnsi"/>
          <w:b/>
          <w:bCs/>
          <w:sz w:val="24"/>
          <w:szCs w:val="24"/>
          <w:u w:val="single"/>
        </w:rPr>
      </w:pPr>
      <w:r w:rsidRPr="00D760B8">
        <w:rPr>
          <w:rFonts w:cstheme="minorHAnsi"/>
          <w:sz w:val="24"/>
          <w:szCs w:val="24"/>
        </w:rPr>
        <w:lastRenderedPageBreak/>
        <w:t>To wykorzystywanie dzieci w celach handlowych, włączając w to handel ludźmi, sprzedaż, przymusową pracę, prostytucję czy wykorzystywanie w celach</w:t>
      </w:r>
      <w:r w:rsidR="00D760B8">
        <w:rPr>
          <w:rFonts w:cstheme="minorHAnsi"/>
          <w:sz w:val="24"/>
          <w:szCs w:val="24"/>
        </w:rPr>
        <w:t xml:space="preserve"> zorganizowanej przestępczości.</w:t>
      </w:r>
    </w:p>
    <w:p w14:paraId="0F3448FC" w14:textId="77777777" w:rsidR="009D7629" w:rsidRPr="00D760B8" w:rsidRDefault="009D7629" w:rsidP="00515B68">
      <w:pPr>
        <w:spacing w:line="360" w:lineRule="auto"/>
        <w:jc w:val="both"/>
        <w:rPr>
          <w:rFonts w:cstheme="minorHAnsi"/>
          <w:b/>
          <w:bCs/>
          <w:sz w:val="24"/>
          <w:szCs w:val="24"/>
          <w:u w:val="single"/>
        </w:rPr>
      </w:pPr>
      <w:r w:rsidRPr="00D760B8">
        <w:rPr>
          <w:rFonts w:cstheme="minorHAnsi"/>
          <w:b/>
          <w:bCs/>
          <w:sz w:val="24"/>
          <w:szCs w:val="24"/>
          <w:u w:val="single"/>
        </w:rPr>
        <w:t>Brak dostępu do edukacji:</w:t>
      </w:r>
    </w:p>
    <w:p w14:paraId="63E099A0" w14:textId="77777777" w:rsidR="009D7629" w:rsidRPr="00D760B8" w:rsidRDefault="009D7629" w:rsidP="00515B68">
      <w:pPr>
        <w:spacing w:line="360" w:lineRule="auto"/>
        <w:jc w:val="both"/>
        <w:rPr>
          <w:rFonts w:cstheme="minorHAnsi"/>
          <w:sz w:val="24"/>
          <w:szCs w:val="24"/>
        </w:rPr>
      </w:pPr>
      <w:r w:rsidRPr="00D760B8">
        <w:rPr>
          <w:rFonts w:cstheme="minorHAnsi"/>
          <w:sz w:val="24"/>
          <w:szCs w:val="24"/>
        </w:rPr>
        <w:t>Ograniczenie lub uniemożliwienie dziecku dostępu do nauki i edukacji, co jest naruszeniem jego praw</w:t>
      </w:r>
      <w:r w:rsidR="00D760B8">
        <w:rPr>
          <w:rFonts w:cstheme="minorHAnsi"/>
          <w:sz w:val="24"/>
          <w:szCs w:val="24"/>
        </w:rPr>
        <w:t>a do rozwoju i zdobycia wiedzy.</w:t>
      </w:r>
    </w:p>
    <w:p w14:paraId="3A72842A" w14:textId="77777777" w:rsidR="009D7629" w:rsidRPr="00D760B8" w:rsidRDefault="009D7629" w:rsidP="00515B68">
      <w:pPr>
        <w:spacing w:line="360" w:lineRule="auto"/>
        <w:jc w:val="both"/>
        <w:rPr>
          <w:rFonts w:cstheme="minorHAnsi"/>
          <w:b/>
          <w:bCs/>
          <w:sz w:val="24"/>
          <w:szCs w:val="24"/>
          <w:u w:val="single"/>
        </w:rPr>
      </w:pPr>
      <w:r w:rsidRPr="00D760B8">
        <w:rPr>
          <w:rFonts w:cstheme="minorHAnsi"/>
          <w:b/>
          <w:bCs/>
          <w:sz w:val="24"/>
          <w:szCs w:val="24"/>
          <w:u w:val="single"/>
        </w:rPr>
        <w:t>Cyberprzemoc:</w:t>
      </w:r>
    </w:p>
    <w:p w14:paraId="56450E75" w14:textId="77777777" w:rsidR="009D7629" w:rsidRPr="00D760B8" w:rsidRDefault="009D7629" w:rsidP="00515B68">
      <w:pPr>
        <w:spacing w:line="360" w:lineRule="auto"/>
        <w:jc w:val="both"/>
        <w:rPr>
          <w:rFonts w:cstheme="minorHAnsi"/>
          <w:sz w:val="24"/>
          <w:szCs w:val="24"/>
        </w:rPr>
      </w:pPr>
      <w:r w:rsidRPr="00D760B8">
        <w:rPr>
          <w:rFonts w:cstheme="minorHAnsi"/>
          <w:sz w:val="24"/>
          <w:szCs w:val="24"/>
        </w:rPr>
        <w:t xml:space="preserve">To forma przemocy, która ma miejsce online i obejmuje zachowania takie jak </w:t>
      </w:r>
      <w:proofErr w:type="spellStart"/>
      <w:r w:rsidRPr="00D760B8">
        <w:rPr>
          <w:rFonts w:cstheme="minorHAnsi"/>
          <w:sz w:val="24"/>
          <w:szCs w:val="24"/>
        </w:rPr>
        <w:t>hejtowanie</w:t>
      </w:r>
      <w:proofErr w:type="spellEnd"/>
      <w:r w:rsidRPr="00D760B8">
        <w:rPr>
          <w:rFonts w:cstheme="minorHAnsi"/>
          <w:sz w:val="24"/>
          <w:szCs w:val="24"/>
        </w:rPr>
        <w:t>, szantaż, zastraszanie czy rozpowszec</w:t>
      </w:r>
      <w:r w:rsidR="00D760B8">
        <w:rPr>
          <w:rFonts w:cstheme="minorHAnsi"/>
          <w:sz w:val="24"/>
          <w:szCs w:val="24"/>
        </w:rPr>
        <w:t>hnianie obraźliwych treści.</w:t>
      </w:r>
    </w:p>
    <w:p w14:paraId="3248781F" w14:textId="77777777" w:rsidR="009D7629" w:rsidRPr="00D760B8" w:rsidRDefault="009D7629" w:rsidP="00515B68">
      <w:pPr>
        <w:spacing w:line="360" w:lineRule="auto"/>
        <w:jc w:val="both"/>
        <w:rPr>
          <w:rFonts w:cstheme="minorHAnsi"/>
          <w:b/>
          <w:bCs/>
          <w:sz w:val="24"/>
          <w:szCs w:val="24"/>
          <w:u w:val="single"/>
        </w:rPr>
      </w:pPr>
      <w:r w:rsidRPr="00D760B8">
        <w:rPr>
          <w:rFonts w:cstheme="minorHAnsi"/>
          <w:b/>
          <w:bCs/>
          <w:sz w:val="24"/>
          <w:szCs w:val="24"/>
          <w:u w:val="single"/>
        </w:rPr>
        <w:t>Zmuszanie do udziału w działaniach przestępczych:</w:t>
      </w:r>
    </w:p>
    <w:p w14:paraId="2134FA08" w14:textId="77777777" w:rsidR="009D7629" w:rsidRPr="00D760B8" w:rsidRDefault="009D7629" w:rsidP="00515B68">
      <w:pPr>
        <w:spacing w:line="360" w:lineRule="auto"/>
        <w:jc w:val="both"/>
        <w:rPr>
          <w:rFonts w:cstheme="minorHAnsi"/>
          <w:sz w:val="24"/>
          <w:szCs w:val="24"/>
        </w:rPr>
      </w:pPr>
      <w:r w:rsidRPr="00D760B8">
        <w:rPr>
          <w:rFonts w:cstheme="minorHAnsi"/>
          <w:sz w:val="24"/>
          <w:szCs w:val="24"/>
        </w:rPr>
        <w:t>Zmuszanie dziecka do uczestnictwa w działaniach przestępczych, takich jak kradzieże, handel narkotykami czy inne przestępstwa.</w:t>
      </w:r>
    </w:p>
    <w:p w14:paraId="0868C44D" w14:textId="77777777" w:rsidR="009D7629" w:rsidRPr="00D760B8" w:rsidRDefault="009D7629" w:rsidP="00515B68">
      <w:pPr>
        <w:spacing w:line="360" w:lineRule="auto"/>
        <w:jc w:val="both"/>
        <w:rPr>
          <w:rFonts w:cstheme="minorHAnsi"/>
          <w:sz w:val="24"/>
          <w:szCs w:val="24"/>
        </w:rPr>
      </w:pPr>
    </w:p>
    <w:p w14:paraId="363F64B6" w14:textId="77777777" w:rsidR="009D7629" w:rsidRPr="00D760B8" w:rsidRDefault="009D7629" w:rsidP="00515B68">
      <w:pPr>
        <w:pBdr>
          <w:top w:val="single" w:sz="4" w:space="1" w:color="auto"/>
          <w:left w:val="single" w:sz="4" w:space="4" w:color="auto"/>
          <w:bottom w:val="single" w:sz="4" w:space="1" w:color="auto"/>
          <w:right w:val="single" w:sz="4" w:space="4" w:color="auto"/>
        </w:pBdr>
        <w:spacing w:line="360" w:lineRule="auto"/>
        <w:jc w:val="both"/>
        <w:rPr>
          <w:rFonts w:cstheme="minorHAnsi"/>
          <w:b/>
          <w:sz w:val="24"/>
          <w:szCs w:val="24"/>
        </w:rPr>
      </w:pPr>
      <w:r w:rsidRPr="00D760B8">
        <w:rPr>
          <w:rFonts w:cstheme="minorHAnsi"/>
          <w:b/>
          <w:sz w:val="24"/>
          <w:szCs w:val="24"/>
        </w:rPr>
        <w:t>Wszystkie te formy krzywdzenia dzieci są surowo zabronione w większości jurysdykcji na świecie, a osoby, które są odpowiedzialne za takie działania, mogą ponosić konsekwencje prawną. Ważne jest, aby dzieci były chronione przed tymi rodzajami przemocy, a przypadki krzywdzenia dzieci były raportowane i dochodzone w sposób odpowiedni.</w:t>
      </w:r>
    </w:p>
    <w:p w14:paraId="3907706F" w14:textId="77777777" w:rsidR="009D7629" w:rsidRPr="00D760B8" w:rsidRDefault="009D7629" w:rsidP="00515B68">
      <w:pPr>
        <w:pBdr>
          <w:top w:val="single" w:sz="4" w:space="1" w:color="auto"/>
          <w:left w:val="single" w:sz="4" w:space="4" w:color="auto"/>
          <w:bottom w:val="single" w:sz="4" w:space="1" w:color="auto"/>
          <w:right w:val="single" w:sz="4" w:space="4" w:color="auto"/>
        </w:pBdr>
        <w:spacing w:line="360" w:lineRule="auto"/>
        <w:jc w:val="both"/>
        <w:rPr>
          <w:rFonts w:cstheme="minorHAnsi"/>
          <w:b/>
          <w:sz w:val="24"/>
          <w:szCs w:val="24"/>
          <w:u w:val="single"/>
        </w:rPr>
      </w:pPr>
      <w:r w:rsidRPr="00D760B8">
        <w:rPr>
          <w:rFonts w:cstheme="minorHAnsi"/>
          <w:b/>
          <w:sz w:val="24"/>
          <w:szCs w:val="24"/>
        </w:rPr>
        <w:t xml:space="preserve">Zrozumienie tych różnych form krzywdzenia dzieci jest kluczowe dla zapewnienia ochrony dzieci i przeciwdziałania przemocy wobec nich. Wielu krajach istnieją przepisy prawne </w:t>
      </w:r>
      <w:r w:rsidR="00D760B8">
        <w:rPr>
          <w:rFonts w:cstheme="minorHAnsi"/>
          <w:b/>
          <w:sz w:val="24"/>
          <w:szCs w:val="24"/>
        </w:rPr>
        <w:t xml:space="preserve">                   </w:t>
      </w:r>
      <w:r w:rsidRPr="00D760B8">
        <w:rPr>
          <w:rFonts w:cstheme="minorHAnsi"/>
          <w:b/>
          <w:sz w:val="24"/>
          <w:szCs w:val="24"/>
        </w:rPr>
        <w:t xml:space="preserve">i programy wsparcia mające na celu ochronę dzieci przed tymi rodzajami przemocy oraz ściganie sprawców. </w:t>
      </w:r>
      <w:r w:rsidRPr="00D760B8">
        <w:rPr>
          <w:rFonts w:cstheme="minorHAnsi"/>
          <w:b/>
          <w:sz w:val="24"/>
          <w:szCs w:val="24"/>
          <w:u w:val="single"/>
        </w:rPr>
        <w:t>Ważne jest, aby wszyscy, którzy działają na rzecz dobra dzieci, byli świadomi tych form krzywdzenia i reagowali na nie w sposób odpowiedni.</w:t>
      </w:r>
    </w:p>
    <w:p w14:paraId="6D7135C0" w14:textId="77777777" w:rsidR="009D7629" w:rsidRPr="00D760B8" w:rsidRDefault="009D7629" w:rsidP="00515B68">
      <w:pPr>
        <w:pBdr>
          <w:top w:val="single" w:sz="4" w:space="1" w:color="auto"/>
          <w:left w:val="single" w:sz="4" w:space="4" w:color="auto"/>
          <w:bottom w:val="single" w:sz="4" w:space="1" w:color="auto"/>
          <w:right w:val="single" w:sz="4" w:space="4" w:color="auto"/>
        </w:pBdr>
        <w:jc w:val="both"/>
        <w:rPr>
          <w:rFonts w:cstheme="minorHAnsi"/>
          <w:sz w:val="24"/>
          <w:szCs w:val="24"/>
        </w:rPr>
      </w:pPr>
    </w:p>
    <w:p w14:paraId="2B280861" w14:textId="77777777" w:rsidR="00924044" w:rsidRPr="00D760B8" w:rsidRDefault="00924044"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39D62E01" w14:textId="77777777" w:rsidR="00924044" w:rsidRPr="00D760B8" w:rsidRDefault="00924044"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68AFC21D" w14:textId="77777777" w:rsidR="00924044" w:rsidRPr="00515B68" w:rsidRDefault="00924044" w:rsidP="00515B68">
      <w:pPr>
        <w:pStyle w:val="pktpunkt"/>
        <w:spacing w:before="0" w:beforeAutospacing="0" w:after="0" w:afterAutospacing="0" w:line="360" w:lineRule="auto"/>
        <w:ind w:left="510" w:hanging="510"/>
        <w:jc w:val="both"/>
        <w:rPr>
          <w:rFonts w:asciiTheme="minorHAnsi" w:hAnsiTheme="minorHAnsi" w:cstheme="minorHAnsi"/>
          <w:b/>
          <w:i/>
          <w:iCs/>
          <w:color w:val="000000"/>
          <w:sz w:val="36"/>
          <w:szCs w:val="36"/>
        </w:rPr>
      </w:pPr>
      <w:r w:rsidRPr="00515B68">
        <w:rPr>
          <w:rFonts w:asciiTheme="minorHAnsi" w:hAnsiTheme="minorHAnsi" w:cstheme="minorHAnsi"/>
          <w:b/>
          <w:i/>
          <w:iCs/>
          <w:color w:val="000000"/>
          <w:sz w:val="36"/>
          <w:szCs w:val="36"/>
        </w:rPr>
        <w:t>Załącznik nr 2</w:t>
      </w:r>
      <w:r w:rsidR="00515B68" w:rsidRPr="00515B68">
        <w:rPr>
          <w:rFonts w:asciiTheme="minorHAnsi" w:hAnsiTheme="minorHAnsi" w:cstheme="minorHAnsi"/>
          <w:b/>
          <w:i/>
          <w:iCs/>
          <w:color w:val="000000"/>
          <w:sz w:val="36"/>
          <w:szCs w:val="36"/>
        </w:rPr>
        <w:t xml:space="preserve"> Zasady bezpiecznych relacji personel-dziecko</w:t>
      </w:r>
    </w:p>
    <w:p w14:paraId="39B6C600" w14:textId="77777777" w:rsidR="00924044" w:rsidRPr="00160C97" w:rsidRDefault="00924044" w:rsidP="00515B68">
      <w:pPr>
        <w:spacing w:line="360" w:lineRule="auto"/>
        <w:jc w:val="both"/>
        <w:rPr>
          <w:rFonts w:cstheme="minorHAnsi"/>
          <w:b/>
          <w:bCs/>
          <w:sz w:val="24"/>
          <w:szCs w:val="24"/>
          <w:u w:val="single"/>
        </w:rPr>
      </w:pPr>
      <w:r w:rsidRPr="00160C97">
        <w:rPr>
          <w:rFonts w:cstheme="minorHAnsi"/>
          <w:b/>
          <w:bCs/>
          <w:sz w:val="24"/>
          <w:szCs w:val="24"/>
          <w:u w:val="single"/>
        </w:rPr>
        <w:t>Relacje personelu z dziećmi</w:t>
      </w:r>
    </w:p>
    <w:p w14:paraId="33D6C452" w14:textId="77777777" w:rsidR="00924044" w:rsidRPr="00D760B8" w:rsidRDefault="00924044" w:rsidP="00515B68">
      <w:pPr>
        <w:spacing w:line="360" w:lineRule="auto"/>
        <w:jc w:val="both"/>
        <w:rPr>
          <w:rFonts w:cstheme="minorHAnsi"/>
          <w:sz w:val="24"/>
          <w:szCs w:val="24"/>
        </w:rPr>
      </w:pPr>
      <w:r w:rsidRPr="00D760B8">
        <w:rPr>
          <w:rFonts w:cstheme="minorHAnsi"/>
          <w:sz w:val="24"/>
          <w:szCs w:val="24"/>
        </w:rPr>
        <w:lastRenderedPageBreak/>
        <w:t xml:space="preserve"> Jesteś zobowiązany/a do utrzymywania profesjonalnej relacji z dziećmi i każdorazowego rozważenia, czy Twoja reakcja, komunikat bądź działanie wobec dziecka są adekwatne do sytuacji, bezpieczne, uzasadnione i sprawiedliwe wobec innych dzieci. Działaj w sposób otwarty i przejrzysty dla innych, aby zminimalizować ryzyko błędnej interpretacji Twojego zachowania. </w:t>
      </w:r>
    </w:p>
    <w:p w14:paraId="51363ADB" w14:textId="77777777" w:rsidR="00924044" w:rsidRPr="00160C97" w:rsidRDefault="00924044" w:rsidP="00515B68">
      <w:pPr>
        <w:spacing w:line="360" w:lineRule="auto"/>
        <w:jc w:val="both"/>
        <w:rPr>
          <w:rFonts w:cstheme="minorHAnsi"/>
          <w:b/>
          <w:bCs/>
          <w:sz w:val="24"/>
          <w:szCs w:val="24"/>
          <w:u w:val="single"/>
        </w:rPr>
      </w:pPr>
      <w:r w:rsidRPr="00160C97">
        <w:rPr>
          <w:rFonts w:cstheme="minorHAnsi"/>
          <w:b/>
          <w:bCs/>
          <w:sz w:val="24"/>
          <w:szCs w:val="24"/>
          <w:u w:val="single"/>
        </w:rPr>
        <w:t xml:space="preserve">Komunikacja z dziećmi </w:t>
      </w:r>
    </w:p>
    <w:p w14:paraId="287CBED3" w14:textId="77777777" w:rsidR="00924044" w:rsidRPr="00D760B8" w:rsidRDefault="00924044" w:rsidP="00515B68">
      <w:pPr>
        <w:spacing w:line="360" w:lineRule="auto"/>
        <w:jc w:val="both"/>
        <w:rPr>
          <w:rFonts w:cstheme="minorHAnsi"/>
          <w:sz w:val="24"/>
          <w:szCs w:val="24"/>
        </w:rPr>
      </w:pPr>
      <w:r w:rsidRPr="00D760B8">
        <w:rPr>
          <w:rFonts w:cstheme="minorHAnsi"/>
          <w:sz w:val="24"/>
          <w:szCs w:val="24"/>
        </w:rPr>
        <w:t xml:space="preserve">W komunikacji z dziećmi zachowuj cierpliwość i szacunek. </w:t>
      </w:r>
    </w:p>
    <w:p w14:paraId="54B16145" w14:textId="77777777" w:rsidR="00924044" w:rsidRPr="00D760B8" w:rsidRDefault="00924044" w:rsidP="00515B68">
      <w:pPr>
        <w:pStyle w:val="Akapitzlist"/>
        <w:numPr>
          <w:ilvl w:val="0"/>
          <w:numId w:val="21"/>
        </w:numPr>
        <w:spacing w:after="160" w:line="360" w:lineRule="auto"/>
        <w:jc w:val="both"/>
        <w:rPr>
          <w:rFonts w:asciiTheme="minorHAnsi" w:hAnsiTheme="minorHAnsi" w:cstheme="minorHAnsi"/>
        </w:rPr>
      </w:pPr>
      <w:r w:rsidRPr="00D760B8">
        <w:rPr>
          <w:rFonts w:asciiTheme="minorHAnsi" w:hAnsiTheme="minorHAnsi" w:cstheme="minorHAnsi"/>
        </w:rPr>
        <w:t xml:space="preserve">Słuchaj uważnie dzieci i udzielaj im odpowiedzi adekwatnych do ich wieku i danej sytuacji. </w:t>
      </w:r>
    </w:p>
    <w:p w14:paraId="33ED6BE2" w14:textId="77777777" w:rsidR="00924044" w:rsidRPr="00D760B8" w:rsidRDefault="00924044" w:rsidP="00515B68">
      <w:pPr>
        <w:pStyle w:val="Akapitzlist"/>
        <w:numPr>
          <w:ilvl w:val="0"/>
          <w:numId w:val="21"/>
        </w:numPr>
        <w:spacing w:after="160" w:line="360" w:lineRule="auto"/>
        <w:jc w:val="both"/>
        <w:rPr>
          <w:rFonts w:asciiTheme="minorHAnsi" w:hAnsiTheme="minorHAnsi" w:cstheme="minorHAnsi"/>
        </w:rPr>
      </w:pPr>
      <w:r w:rsidRPr="00D760B8">
        <w:rPr>
          <w:rFonts w:asciiTheme="minorHAnsi" w:hAnsiTheme="minorHAnsi" w:cstheme="minorHAnsi"/>
        </w:rPr>
        <w:t xml:space="preserve">Nie wolno Ci zawstydzać, upokarzać, lekceważyć i obrażać dziecka. Nie wolno Ci krzyczeć na dziecko w sytuacji innej niż wynikająca z bezpieczeństwa dziecka lub innych dzieci. </w:t>
      </w:r>
    </w:p>
    <w:p w14:paraId="36509272" w14:textId="77777777" w:rsidR="00924044" w:rsidRPr="00D760B8" w:rsidRDefault="00924044" w:rsidP="00515B68">
      <w:pPr>
        <w:pStyle w:val="Akapitzlist"/>
        <w:numPr>
          <w:ilvl w:val="0"/>
          <w:numId w:val="21"/>
        </w:numPr>
        <w:spacing w:after="160" w:line="360" w:lineRule="auto"/>
        <w:jc w:val="both"/>
        <w:rPr>
          <w:rFonts w:asciiTheme="minorHAnsi" w:hAnsiTheme="minorHAnsi" w:cstheme="minorHAnsi"/>
        </w:rPr>
      </w:pPr>
      <w:r w:rsidRPr="00D760B8">
        <w:rPr>
          <w:rFonts w:asciiTheme="minorHAnsi" w:hAnsiTheme="minorHAnsi" w:cstheme="minorHAnsi"/>
        </w:rPr>
        <w:t>Nie wolno Ci ujawniać informacji wrażliwych dotyczących dziecka wobec osób nieuprawnionych, w tym wobec innych dzieci. Obejmuje to wizerunek dziecka, informacje o jego/jej sytuacji rodzinnej, ekonomicznej, medycznej, opiekuńczej</w:t>
      </w:r>
      <w:r w:rsidR="00160C97">
        <w:rPr>
          <w:rFonts w:asciiTheme="minorHAnsi" w:hAnsiTheme="minorHAnsi" w:cstheme="minorHAnsi"/>
          <w:lang w:val="pl-PL"/>
        </w:rPr>
        <w:t xml:space="preserve">                    </w:t>
      </w:r>
      <w:r w:rsidRPr="00D760B8">
        <w:rPr>
          <w:rFonts w:asciiTheme="minorHAnsi" w:hAnsiTheme="minorHAnsi" w:cstheme="minorHAnsi"/>
        </w:rPr>
        <w:t xml:space="preserve"> i prawnej. </w:t>
      </w:r>
    </w:p>
    <w:p w14:paraId="4C0EF4FB" w14:textId="77777777" w:rsidR="00924044" w:rsidRPr="00D760B8" w:rsidRDefault="00924044" w:rsidP="00515B68">
      <w:pPr>
        <w:pStyle w:val="Akapitzlist"/>
        <w:numPr>
          <w:ilvl w:val="0"/>
          <w:numId w:val="21"/>
        </w:numPr>
        <w:spacing w:after="160" w:line="360" w:lineRule="auto"/>
        <w:jc w:val="both"/>
        <w:rPr>
          <w:rFonts w:asciiTheme="minorHAnsi" w:hAnsiTheme="minorHAnsi" w:cstheme="minorHAnsi"/>
        </w:rPr>
      </w:pPr>
      <w:r w:rsidRPr="00D760B8">
        <w:rPr>
          <w:rFonts w:asciiTheme="minorHAnsi" w:hAnsiTheme="minorHAnsi" w:cstheme="minorHAnsi"/>
        </w:rPr>
        <w:t xml:space="preserve">Podejmując decyzje dotyczące dziecka, poinformuj je o tym i staraj się brać pod uwagę jego oczekiwania. </w:t>
      </w:r>
    </w:p>
    <w:p w14:paraId="74D92BA7" w14:textId="77777777" w:rsidR="00924044" w:rsidRPr="00D760B8" w:rsidRDefault="00924044" w:rsidP="00515B68">
      <w:pPr>
        <w:pStyle w:val="Akapitzlist"/>
        <w:numPr>
          <w:ilvl w:val="0"/>
          <w:numId w:val="21"/>
        </w:numPr>
        <w:spacing w:after="160" w:line="360" w:lineRule="auto"/>
        <w:jc w:val="both"/>
        <w:rPr>
          <w:rFonts w:asciiTheme="minorHAnsi" w:hAnsiTheme="minorHAnsi" w:cstheme="minorHAnsi"/>
        </w:rPr>
      </w:pPr>
      <w:r w:rsidRPr="00D760B8">
        <w:rPr>
          <w:rFonts w:asciiTheme="minorHAnsi" w:hAnsiTheme="minorHAnsi" w:cstheme="minorHAnsi"/>
        </w:rPr>
        <w:t xml:space="preserve">Szanuj prawo dziecka do prywatności. Jeśli konieczne jest odstąpienie od zasady poufności, aby chronić dziecko, wyjaśnij mu to najszybciej jak to możliwe. </w:t>
      </w:r>
    </w:p>
    <w:p w14:paraId="4A6CAA24" w14:textId="77777777" w:rsidR="00924044" w:rsidRPr="00D760B8" w:rsidRDefault="00924044" w:rsidP="00515B68">
      <w:pPr>
        <w:pStyle w:val="Akapitzlist"/>
        <w:numPr>
          <w:ilvl w:val="0"/>
          <w:numId w:val="21"/>
        </w:numPr>
        <w:spacing w:after="160" w:line="360" w:lineRule="auto"/>
        <w:jc w:val="both"/>
        <w:rPr>
          <w:rFonts w:asciiTheme="minorHAnsi" w:hAnsiTheme="minorHAnsi" w:cstheme="minorHAnsi"/>
        </w:rPr>
      </w:pPr>
      <w:r w:rsidRPr="00D760B8">
        <w:rPr>
          <w:rFonts w:asciiTheme="minorHAnsi" w:hAnsiTheme="minorHAnsi" w:cstheme="minorHAnsi"/>
        </w:rPr>
        <w:t xml:space="preserve">Jeśli pojawi się konieczność porozmawiania z dzieckiem na osobności, zostaw uchylone drzwi do pomieszczenia i zadbaj, aby być w zasięgu wzroku innych. Możesz też poprosić drugiego pracownika/ wychowawcę/ pedagoga/  o obecność podczas takiej rozmowy. </w:t>
      </w:r>
    </w:p>
    <w:p w14:paraId="45C80650" w14:textId="77777777" w:rsidR="00924044" w:rsidRPr="00D760B8" w:rsidRDefault="00924044" w:rsidP="00515B68">
      <w:pPr>
        <w:pStyle w:val="Akapitzlist"/>
        <w:numPr>
          <w:ilvl w:val="0"/>
          <w:numId w:val="21"/>
        </w:numPr>
        <w:spacing w:after="160" w:line="360" w:lineRule="auto"/>
        <w:jc w:val="both"/>
        <w:rPr>
          <w:rFonts w:asciiTheme="minorHAnsi" w:hAnsiTheme="minorHAnsi" w:cstheme="minorHAnsi"/>
        </w:rPr>
      </w:pPr>
      <w:r w:rsidRPr="00D760B8">
        <w:rPr>
          <w:rFonts w:asciiTheme="minorHAnsi" w:hAnsiTheme="minorHAnsi" w:cstheme="minorHAnsi"/>
        </w:rPr>
        <w:t xml:space="preserve">Nie 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25A6FFBC" w14:textId="77777777" w:rsidR="00924044" w:rsidRPr="00D760B8" w:rsidRDefault="00924044" w:rsidP="00515B68">
      <w:pPr>
        <w:pStyle w:val="Akapitzlist"/>
        <w:numPr>
          <w:ilvl w:val="0"/>
          <w:numId w:val="21"/>
        </w:numPr>
        <w:spacing w:after="160" w:line="360" w:lineRule="auto"/>
        <w:jc w:val="both"/>
        <w:rPr>
          <w:rFonts w:asciiTheme="minorHAnsi" w:hAnsiTheme="minorHAnsi" w:cstheme="minorHAnsi"/>
        </w:rPr>
      </w:pPr>
      <w:r w:rsidRPr="00D760B8">
        <w:rPr>
          <w:rFonts w:asciiTheme="minorHAnsi" w:hAnsiTheme="minorHAnsi" w:cstheme="minorHAnsi"/>
        </w:rPr>
        <w:t xml:space="preserve">Zapewnij dzieci, że jeśli czują się niekomfortowo w jakiejś sytuacji, wobec konkretnego zachowania czy słów, mogą o tym powiedzieć Tobie lub wskazanej osobie (w zależności </w:t>
      </w:r>
      <w:r w:rsidRPr="00D760B8">
        <w:rPr>
          <w:rFonts w:asciiTheme="minorHAnsi" w:hAnsiTheme="minorHAnsi" w:cstheme="minorHAnsi"/>
        </w:rPr>
        <w:lastRenderedPageBreak/>
        <w:t xml:space="preserve">od procedur interwencji, jakie przyjęła instytucja) i mogą oczekiwać odpowiedniej reakcji i/lub pomocy. </w:t>
      </w:r>
    </w:p>
    <w:p w14:paraId="12AD8C84" w14:textId="77777777" w:rsidR="00924044" w:rsidRPr="00160C97" w:rsidRDefault="00924044" w:rsidP="00515B68">
      <w:pPr>
        <w:spacing w:line="360" w:lineRule="auto"/>
        <w:jc w:val="both"/>
        <w:rPr>
          <w:rFonts w:cstheme="minorHAnsi"/>
          <w:b/>
          <w:bCs/>
          <w:sz w:val="24"/>
          <w:szCs w:val="24"/>
          <w:u w:val="single"/>
        </w:rPr>
      </w:pPr>
      <w:r w:rsidRPr="00160C97">
        <w:rPr>
          <w:rFonts w:cstheme="minorHAnsi"/>
          <w:b/>
          <w:bCs/>
          <w:sz w:val="24"/>
          <w:szCs w:val="24"/>
          <w:u w:val="single"/>
        </w:rPr>
        <w:t xml:space="preserve">Działania z dziećmi </w:t>
      </w:r>
    </w:p>
    <w:p w14:paraId="26F466CB" w14:textId="77777777" w:rsidR="00924044" w:rsidRPr="00D760B8" w:rsidRDefault="00924044" w:rsidP="00515B68">
      <w:pPr>
        <w:pStyle w:val="Akapitzlist"/>
        <w:numPr>
          <w:ilvl w:val="0"/>
          <w:numId w:val="22"/>
        </w:numPr>
        <w:spacing w:after="160" w:line="360" w:lineRule="auto"/>
        <w:jc w:val="both"/>
        <w:rPr>
          <w:rFonts w:asciiTheme="minorHAnsi" w:hAnsiTheme="minorHAnsi" w:cstheme="minorHAnsi"/>
        </w:rPr>
      </w:pPr>
      <w:r w:rsidRPr="00D760B8">
        <w:rPr>
          <w:rFonts w:asciiTheme="minorHAnsi" w:hAnsiTheme="minorHAnsi" w:cstheme="minorHAnsi"/>
        </w:rPr>
        <w:t xml:space="preserve">Doceniaj i szanuj wkład dzieci w podejmowane działania, aktywnie je angażuj i traktuj równo bez względu na ich płeć, orientację seksualną, sprawność/niepełnosprawność, status społeczny, etniczny, kulturowy, religijny i światopogląd. </w:t>
      </w:r>
    </w:p>
    <w:p w14:paraId="09182E20" w14:textId="77777777" w:rsidR="00924044" w:rsidRPr="00D760B8" w:rsidRDefault="00924044" w:rsidP="00515B68">
      <w:pPr>
        <w:pStyle w:val="Akapitzlist"/>
        <w:numPr>
          <w:ilvl w:val="0"/>
          <w:numId w:val="22"/>
        </w:numPr>
        <w:spacing w:after="160" w:line="360" w:lineRule="auto"/>
        <w:jc w:val="both"/>
        <w:rPr>
          <w:rFonts w:asciiTheme="minorHAnsi" w:hAnsiTheme="minorHAnsi" w:cstheme="minorHAnsi"/>
        </w:rPr>
      </w:pPr>
      <w:r w:rsidRPr="00D760B8">
        <w:rPr>
          <w:rFonts w:asciiTheme="minorHAnsi" w:hAnsiTheme="minorHAnsi" w:cstheme="minorHAnsi"/>
        </w:rPr>
        <w:t xml:space="preserve">Unikaj faworyzowania dzieci. </w:t>
      </w:r>
    </w:p>
    <w:p w14:paraId="7FAE33D3" w14:textId="77777777" w:rsidR="00924044" w:rsidRPr="00D760B8" w:rsidRDefault="00924044" w:rsidP="00515B68">
      <w:pPr>
        <w:pStyle w:val="Akapitzlist"/>
        <w:numPr>
          <w:ilvl w:val="0"/>
          <w:numId w:val="22"/>
        </w:numPr>
        <w:spacing w:after="160" w:line="360" w:lineRule="auto"/>
        <w:jc w:val="both"/>
        <w:rPr>
          <w:rFonts w:asciiTheme="minorHAnsi" w:hAnsiTheme="minorHAnsi" w:cstheme="minorHAnsi"/>
        </w:rPr>
      </w:pPr>
      <w:r w:rsidRPr="00D760B8">
        <w:rPr>
          <w:rFonts w:asciiTheme="minorHAnsi" w:hAnsiTheme="minorHAnsi" w:cstheme="minorHAnsi"/>
        </w:rPr>
        <w:t xml:space="preserve">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 </w:t>
      </w:r>
    </w:p>
    <w:p w14:paraId="59071A51" w14:textId="77777777" w:rsidR="00924044" w:rsidRPr="00D760B8" w:rsidRDefault="00924044" w:rsidP="00515B68">
      <w:pPr>
        <w:pStyle w:val="Akapitzlist"/>
        <w:numPr>
          <w:ilvl w:val="0"/>
          <w:numId w:val="22"/>
        </w:numPr>
        <w:spacing w:after="160" w:line="360" w:lineRule="auto"/>
        <w:jc w:val="both"/>
        <w:rPr>
          <w:rFonts w:asciiTheme="minorHAnsi" w:hAnsiTheme="minorHAnsi" w:cstheme="minorHAnsi"/>
        </w:rPr>
      </w:pPr>
      <w:r w:rsidRPr="00D760B8">
        <w:rPr>
          <w:rFonts w:asciiTheme="minorHAnsi" w:hAnsiTheme="minorHAnsi" w:cstheme="minorHAnsi"/>
        </w:rPr>
        <w:t xml:space="preserve">Nie wolno Ci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 </w:t>
      </w:r>
    </w:p>
    <w:p w14:paraId="0089683A" w14:textId="77777777" w:rsidR="00924044" w:rsidRPr="00D760B8" w:rsidRDefault="00924044" w:rsidP="00515B68">
      <w:pPr>
        <w:pStyle w:val="Akapitzlist"/>
        <w:numPr>
          <w:ilvl w:val="0"/>
          <w:numId w:val="22"/>
        </w:numPr>
        <w:spacing w:after="160" w:line="360" w:lineRule="auto"/>
        <w:jc w:val="both"/>
        <w:rPr>
          <w:rFonts w:asciiTheme="minorHAnsi" w:hAnsiTheme="minorHAnsi" w:cstheme="minorHAnsi"/>
        </w:rPr>
      </w:pPr>
      <w:r w:rsidRPr="00D760B8">
        <w:rPr>
          <w:rFonts w:asciiTheme="minorHAnsi" w:hAnsiTheme="minorHAnsi" w:cstheme="minorHAnsi"/>
        </w:rPr>
        <w:t xml:space="preserve">Nie wolno Ci proponować dzieciom alkoholu, wyrobów tytoniowych ani nielegalnych substancji, jak również używać ich w obecności dzieci. </w:t>
      </w:r>
    </w:p>
    <w:p w14:paraId="32702188" w14:textId="77777777" w:rsidR="00924044" w:rsidRPr="00D760B8" w:rsidRDefault="00924044" w:rsidP="00515B68">
      <w:pPr>
        <w:pStyle w:val="Akapitzlist"/>
        <w:numPr>
          <w:ilvl w:val="0"/>
          <w:numId w:val="22"/>
        </w:numPr>
        <w:spacing w:after="160" w:line="360" w:lineRule="auto"/>
        <w:jc w:val="both"/>
        <w:rPr>
          <w:rFonts w:asciiTheme="minorHAnsi" w:hAnsiTheme="minorHAnsi" w:cstheme="minorHAnsi"/>
        </w:rPr>
      </w:pPr>
      <w:r w:rsidRPr="00D760B8">
        <w:rPr>
          <w:rFonts w:asciiTheme="minorHAnsi" w:hAnsiTheme="minorHAnsi" w:cstheme="minorHAnsi"/>
        </w:rPr>
        <w:t xml:space="preserve">Nie wolno Ci przyjmować pieniędzy ani prezentów od dziecka, ani rodziców/opiekunów dziecka. Nie wolno Ci wchodzić w relacje jakiejkolwiek zależności wobec dziecka lub rodziców/opiekunów dziecka. Nie wolno Ci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 </w:t>
      </w:r>
    </w:p>
    <w:p w14:paraId="12C33B8C" w14:textId="77777777" w:rsidR="00924044" w:rsidRPr="00515B68" w:rsidRDefault="00924044" w:rsidP="00515B68">
      <w:pPr>
        <w:pStyle w:val="Akapitzlist"/>
        <w:numPr>
          <w:ilvl w:val="0"/>
          <w:numId w:val="22"/>
        </w:numPr>
        <w:spacing w:after="160" w:line="360" w:lineRule="auto"/>
        <w:jc w:val="both"/>
        <w:rPr>
          <w:rFonts w:asciiTheme="minorHAnsi" w:hAnsiTheme="minorHAnsi" w:cstheme="minorHAnsi"/>
        </w:rPr>
      </w:pPr>
      <w:r w:rsidRPr="00D760B8">
        <w:rPr>
          <w:rFonts w:asciiTheme="minorHAnsi" w:hAnsiTheme="minorHAnsi" w:cstheme="minorHAnsi"/>
        </w:rPr>
        <w:t>Wszystkie ryzykowne sytuacje, które obejmują zauroczenie dzieckiem przez pracownika lub pracownikiem przez dziecko,</w:t>
      </w:r>
      <w:r w:rsidR="00515B68">
        <w:rPr>
          <w:rFonts w:asciiTheme="minorHAnsi" w:hAnsiTheme="minorHAnsi" w:cstheme="minorHAnsi"/>
        </w:rPr>
        <w:t xml:space="preserve"> muszą być raportowane dyrekcji</w:t>
      </w:r>
      <w:r w:rsidR="00515B68">
        <w:rPr>
          <w:rFonts w:asciiTheme="minorHAnsi" w:hAnsiTheme="minorHAnsi" w:cstheme="minorHAnsi"/>
          <w:lang w:val="pl-PL"/>
        </w:rPr>
        <w:t>.</w:t>
      </w:r>
    </w:p>
    <w:p w14:paraId="66D0205E" w14:textId="77777777" w:rsidR="00924044" w:rsidRPr="00160C97" w:rsidRDefault="00924044" w:rsidP="00515B68">
      <w:pPr>
        <w:spacing w:line="360" w:lineRule="auto"/>
        <w:jc w:val="both"/>
        <w:rPr>
          <w:rFonts w:cstheme="minorHAnsi"/>
          <w:b/>
          <w:bCs/>
          <w:sz w:val="24"/>
          <w:szCs w:val="24"/>
          <w:u w:val="single"/>
        </w:rPr>
      </w:pPr>
      <w:r w:rsidRPr="00160C97">
        <w:rPr>
          <w:rFonts w:cstheme="minorHAnsi"/>
          <w:b/>
          <w:bCs/>
          <w:sz w:val="24"/>
          <w:szCs w:val="24"/>
          <w:u w:val="single"/>
        </w:rPr>
        <w:t xml:space="preserve">Zasady fizycznego kontaktu z dzieckiem </w:t>
      </w:r>
    </w:p>
    <w:p w14:paraId="5976A8AD" w14:textId="77777777" w:rsidR="00924044" w:rsidRPr="00D760B8" w:rsidRDefault="00924044" w:rsidP="00515B68">
      <w:pPr>
        <w:spacing w:line="360" w:lineRule="auto"/>
        <w:jc w:val="both"/>
        <w:rPr>
          <w:rFonts w:cstheme="minorHAnsi"/>
          <w:sz w:val="24"/>
          <w:szCs w:val="24"/>
        </w:rPr>
      </w:pPr>
      <w:r w:rsidRPr="00D760B8">
        <w:rPr>
          <w:rFonts w:cstheme="minorHAnsi"/>
          <w:sz w:val="24"/>
          <w:szCs w:val="24"/>
        </w:rPr>
        <w:t xml:space="preserve">Jeśli jesteś ich świadkiem reaguj stanowczo, ale z wyczuciem, aby zachować godność osób zainteresowanych. </w:t>
      </w:r>
    </w:p>
    <w:p w14:paraId="3831D402" w14:textId="77777777" w:rsidR="00924044" w:rsidRPr="00D760B8" w:rsidRDefault="00924044" w:rsidP="00515B68">
      <w:pPr>
        <w:spacing w:line="360" w:lineRule="auto"/>
        <w:jc w:val="both"/>
        <w:rPr>
          <w:rFonts w:cstheme="minorHAnsi"/>
          <w:sz w:val="24"/>
          <w:szCs w:val="24"/>
        </w:rPr>
      </w:pPr>
      <w:r w:rsidRPr="00D760B8">
        <w:rPr>
          <w:rFonts w:cstheme="minorHAnsi"/>
          <w:sz w:val="24"/>
          <w:szCs w:val="24"/>
        </w:rPr>
        <w:lastRenderedPageBreak/>
        <w:t xml:space="preserve"> Każde </w:t>
      </w:r>
      <w:proofErr w:type="spellStart"/>
      <w:r w:rsidRPr="00D760B8">
        <w:rPr>
          <w:rFonts w:cstheme="minorHAnsi"/>
          <w:sz w:val="24"/>
          <w:szCs w:val="24"/>
        </w:rPr>
        <w:t>przemocowe</w:t>
      </w:r>
      <w:proofErr w:type="spellEnd"/>
      <w:r w:rsidRPr="00D760B8">
        <w:rPr>
          <w:rFonts w:cstheme="minorHAnsi"/>
          <w:sz w:val="24"/>
          <w:szCs w:val="24"/>
        </w:rPr>
        <w:t xml:space="preserve"> działanie wobec dziecka jest niedopuszczalne. Istnieją jednak sytuacje, </w:t>
      </w:r>
      <w:r w:rsidR="00515B68">
        <w:rPr>
          <w:rFonts w:cstheme="minorHAnsi"/>
          <w:sz w:val="24"/>
          <w:szCs w:val="24"/>
        </w:rPr>
        <w:t xml:space="preserve">  </w:t>
      </w:r>
      <w:r w:rsidRPr="00D760B8">
        <w:rPr>
          <w:rFonts w:cstheme="minorHAnsi"/>
          <w:sz w:val="24"/>
          <w:szCs w:val="24"/>
        </w:rPr>
        <w:t xml:space="preserve">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dziecko lub osoby trzecie. </w:t>
      </w:r>
    </w:p>
    <w:p w14:paraId="6A9F1E6D" w14:textId="77777777" w:rsidR="00924044" w:rsidRPr="00D760B8" w:rsidRDefault="00924044" w:rsidP="00515B68">
      <w:pPr>
        <w:pStyle w:val="Akapitzlist"/>
        <w:numPr>
          <w:ilvl w:val="0"/>
          <w:numId w:val="23"/>
        </w:numPr>
        <w:spacing w:after="160" w:line="360" w:lineRule="auto"/>
        <w:jc w:val="both"/>
        <w:rPr>
          <w:rFonts w:asciiTheme="minorHAnsi" w:hAnsiTheme="minorHAnsi" w:cstheme="minorHAnsi"/>
        </w:rPr>
      </w:pPr>
      <w:r w:rsidRPr="00D760B8">
        <w:rPr>
          <w:rFonts w:asciiTheme="minorHAnsi" w:hAnsiTheme="minorHAnsi" w:cstheme="minorHAnsi"/>
        </w:rPr>
        <w:t xml:space="preserve">Nie wolno Ci bić, szturchać, popychać ani w jakikolwiek sposób naruszać integralności fizycznej dziecka. </w:t>
      </w:r>
    </w:p>
    <w:p w14:paraId="755F234C" w14:textId="77777777" w:rsidR="00924044" w:rsidRPr="00D760B8" w:rsidRDefault="00924044" w:rsidP="00515B68">
      <w:pPr>
        <w:pStyle w:val="Akapitzlist"/>
        <w:numPr>
          <w:ilvl w:val="0"/>
          <w:numId w:val="23"/>
        </w:numPr>
        <w:spacing w:after="160" w:line="360" w:lineRule="auto"/>
        <w:jc w:val="both"/>
        <w:rPr>
          <w:rFonts w:asciiTheme="minorHAnsi" w:hAnsiTheme="minorHAnsi" w:cstheme="minorHAnsi"/>
        </w:rPr>
      </w:pPr>
      <w:r w:rsidRPr="00D760B8">
        <w:rPr>
          <w:rFonts w:asciiTheme="minorHAnsi" w:hAnsiTheme="minorHAnsi" w:cstheme="minorHAnsi"/>
        </w:rPr>
        <w:t xml:space="preserve">Nigdy nie dotykaj dziecka w sposób, który może być uznany za nieprzyzwoity lub niestosowny. </w:t>
      </w:r>
    </w:p>
    <w:p w14:paraId="5DDA036F" w14:textId="77777777" w:rsidR="00924044" w:rsidRPr="00D760B8" w:rsidRDefault="00924044" w:rsidP="00515B68">
      <w:pPr>
        <w:pStyle w:val="Akapitzlist"/>
        <w:numPr>
          <w:ilvl w:val="0"/>
          <w:numId w:val="23"/>
        </w:numPr>
        <w:spacing w:after="160" w:line="360" w:lineRule="auto"/>
        <w:jc w:val="both"/>
        <w:rPr>
          <w:rFonts w:asciiTheme="minorHAnsi" w:hAnsiTheme="minorHAnsi" w:cstheme="minorHAnsi"/>
        </w:rPr>
      </w:pPr>
      <w:r w:rsidRPr="00D760B8">
        <w:rPr>
          <w:rFonts w:asciiTheme="minorHAnsi" w:hAnsiTheme="minorHAnsi" w:cstheme="minorHAnsi"/>
        </w:rPr>
        <w:t xml:space="preserve">Zawsze bądź przygotowany na wyjaśnienie swoich działań. </w:t>
      </w:r>
    </w:p>
    <w:p w14:paraId="0FC297AA" w14:textId="77777777" w:rsidR="00924044" w:rsidRPr="00D760B8" w:rsidRDefault="00924044" w:rsidP="00515B68">
      <w:pPr>
        <w:pStyle w:val="Akapitzlist"/>
        <w:numPr>
          <w:ilvl w:val="0"/>
          <w:numId w:val="23"/>
        </w:numPr>
        <w:spacing w:after="160" w:line="360" w:lineRule="auto"/>
        <w:jc w:val="both"/>
        <w:rPr>
          <w:rFonts w:asciiTheme="minorHAnsi" w:hAnsiTheme="minorHAnsi" w:cstheme="minorHAnsi"/>
        </w:rPr>
      </w:pPr>
      <w:r w:rsidRPr="00D760B8">
        <w:rPr>
          <w:rFonts w:asciiTheme="minorHAnsi" w:hAnsiTheme="minorHAnsi" w:cstheme="minorHAnsi"/>
        </w:rPr>
        <w:t xml:space="preserve">Nie angażuj się w takie aktywności jak łaskotanie, udawane walki z dziećmi czy brutalne zabawy fizyczne. </w:t>
      </w:r>
    </w:p>
    <w:p w14:paraId="3740FC2C" w14:textId="77777777" w:rsidR="00924044" w:rsidRPr="00D760B8" w:rsidRDefault="00924044" w:rsidP="00515B68">
      <w:pPr>
        <w:pStyle w:val="Akapitzlist"/>
        <w:numPr>
          <w:ilvl w:val="0"/>
          <w:numId w:val="23"/>
        </w:numPr>
        <w:spacing w:after="160" w:line="360" w:lineRule="auto"/>
        <w:jc w:val="both"/>
        <w:rPr>
          <w:rFonts w:asciiTheme="minorHAnsi" w:hAnsiTheme="minorHAnsi" w:cstheme="minorHAnsi"/>
        </w:rPr>
      </w:pPr>
      <w:r w:rsidRPr="00D760B8">
        <w:rPr>
          <w:rFonts w:asciiTheme="minorHAnsi" w:hAnsiTheme="minorHAnsi" w:cstheme="minorHAnsi"/>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5316EC4A" w14:textId="77777777" w:rsidR="00924044" w:rsidRPr="00D760B8" w:rsidRDefault="00924044" w:rsidP="00515B68">
      <w:pPr>
        <w:pStyle w:val="Akapitzlist"/>
        <w:numPr>
          <w:ilvl w:val="0"/>
          <w:numId w:val="23"/>
        </w:numPr>
        <w:spacing w:after="160" w:line="360" w:lineRule="auto"/>
        <w:jc w:val="both"/>
        <w:rPr>
          <w:rFonts w:asciiTheme="minorHAnsi" w:hAnsiTheme="minorHAnsi" w:cstheme="minorHAnsi"/>
        </w:rPr>
      </w:pPr>
      <w:r w:rsidRPr="00D760B8">
        <w:rPr>
          <w:rFonts w:asciiTheme="minorHAnsi" w:hAnsiTheme="minorHAnsi" w:cstheme="minorHAnsi"/>
        </w:rPr>
        <w:t xml:space="preserve">Kontakt fizyczny z dzieckiem nigdy nie może być niejawny bądź ukrywany, wiązać się z jakąkolwiek gratyfikacją ani wynikać z relacji władzy. Jeśli będziesz świadkiem jakiegokolwiek z wyżej opisanych zachowań i/lub sytuacji ze strony innych dorosłych lub dzieci, zawsze poinformuj o tym osobę odpowiedzialną i/lub postąp zgodnie z obowiązującą procedurą interwencji. </w:t>
      </w:r>
    </w:p>
    <w:p w14:paraId="3173B796" w14:textId="77777777" w:rsidR="00924044" w:rsidRPr="00D760B8" w:rsidRDefault="00924044" w:rsidP="00515B68">
      <w:pPr>
        <w:pStyle w:val="Akapitzlist"/>
        <w:numPr>
          <w:ilvl w:val="0"/>
          <w:numId w:val="23"/>
        </w:numPr>
        <w:spacing w:after="160" w:line="360" w:lineRule="auto"/>
        <w:jc w:val="both"/>
        <w:rPr>
          <w:rFonts w:asciiTheme="minorHAnsi" w:hAnsiTheme="minorHAnsi" w:cstheme="minorHAnsi"/>
        </w:rPr>
      </w:pPr>
      <w:r w:rsidRPr="00D760B8">
        <w:rPr>
          <w:rFonts w:asciiTheme="minorHAnsi" w:hAnsiTheme="minorHAnsi" w:cstheme="minorHAnsi"/>
        </w:rPr>
        <w:t xml:space="preserve">W sytuacjach wymagających czynności pielęgnacyjnych i higienicznych wobec dziecka, unikaj innego niż niezbędny kontaktu fizycznego z dzieckiem. Dotyczy to zwłaszcza pomagania dziecku w ubieraniu i rozbieraniu, jedzeniu, myciu, przewijaniu i w </w:t>
      </w:r>
      <w:r w:rsidRPr="00D760B8">
        <w:rPr>
          <w:rFonts w:asciiTheme="minorHAnsi" w:hAnsiTheme="minorHAnsi" w:cstheme="minorHAnsi"/>
        </w:rPr>
        <w:lastRenderedPageBreak/>
        <w:t>korzystaniu z toalety. Zadbaj o to, aby w każdej z czynności pielęgnacyjnych</w:t>
      </w:r>
      <w:r w:rsidR="00160C97">
        <w:rPr>
          <w:rFonts w:asciiTheme="minorHAnsi" w:hAnsiTheme="minorHAnsi" w:cstheme="minorHAnsi"/>
          <w:lang w:val="pl-PL"/>
        </w:rPr>
        <w:t xml:space="preserve">                       </w:t>
      </w:r>
      <w:r w:rsidRPr="00D760B8">
        <w:rPr>
          <w:rFonts w:asciiTheme="minorHAnsi" w:hAnsiTheme="minorHAnsi" w:cstheme="minorHAnsi"/>
        </w:rPr>
        <w:t xml:space="preserve"> i higienicznych asystowała Ci inna osoba z instytucji. Jeśli pielęgnacja i opieka higieniczna nad dziećmi należą do Twoich obowiązków, zostaniesz przeszkolony </w:t>
      </w:r>
      <w:r w:rsidR="00160C97">
        <w:rPr>
          <w:rFonts w:asciiTheme="minorHAnsi" w:hAnsiTheme="minorHAnsi" w:cstheme="minorHAnsi"/>
          <w:lang w:val="pl-PL"/>
        </w:rPr>
        <w:t xml:space="preserve">                 </w:t>
      </w:r>
      <w:r w:rsidRPr="00D760B8">
        <w:rPr>
          <w:rFonts w:asciiTheme="minorHAnsi" w:hAnsiTheme="minorHAnsi" w:cstheme="minorHAnsi"/>
        </w:rPr>
        <w:t xml:space="preserve">w tym kierunku. </w:t>
      </w:r>
    </w:p>
    <w:p w14:paraId="3F56D421" w14:textId="77777777" w:rsidR="00924044" w:rsidRPr="00D760B8" w:rsidRDefault="00924044" w:rsidP="00515B68">
      <w:pPr>
        <w:pStyle w:val="Akapitzlist"/>
        <w:numPr>
          <w:ilvl w:val="0"/>
          <w:numId w:val="23"/>
        </w:numPr>
        <w:spacing w:after="160" w:line="360" w:lineRule="auto"/>
        <w:jc w:val="both"/>
        <w:rPr>
          <w:rFonts w:asciiTheme="minorHAnsi" w:hAnsiTheme="minorHAnsi" w:cstheme="minorHAnsi"/>
        </w:rPr>
      </w:pPr>
      <w:r w:rsidRPr="00D760B8">
        <w:rPr>
          <w:rFonts w:asciiTheme="minorHAnsi" w:hAnsiTheme="minorHAnsi" w:cstheme="minorHAnsi"/>
        </w:rPr>
        <w:t xml:space="preserve">Podczas dłuższych niż jednodniowe wyjazdów i wycieczek niedopuszczalne jest spanie z dzieckiem w jednym łóżku lub w jednym pokoju. </w:t>
      </w:r>
    </w:p>
    <w:p w14:paraId="0114B947" w14:textId="77777777" w:rsidR="00924044" w:rsidRPr="00D760B8" w:rsidRDefault="00924044" w:rsidP="00515B68">
      <w:pPr>
        <w:spacing w:line="360" w:lineRule="auto"/>
        <w:jc w:val="both"/>
        <w:rPr>
          <w:rFonts w:cstheme="minorHAnsi"/>
          <w:sz w:val="24"/>
          <w:szCs w:val="24"/>
        </w:rPr>
      </w:pPr>
    </w:p>
    <w:p w14:paraId="1314909E" w14:textId="77777777" w:rsidR="00924044" w:rsidRPr="00160C97" w:rsidRDefault="00924044" w:rsidP="00515B68">
      <w:pPr>
        <w:spacing w:line="360" w:lineRule="auto"/>
        <w:jc w:val="both"/>
        <w:rPr>
          <w:rFonts w:cstheme="minorHAnsi"/>
          <w:b/>
          <w:bCs/>
          <w:sz w:val="24"/>
          <w:szCs w:val="24"/>
          <w:u w:val="single"/>
        </w:rPr>
      </w:pPr>
      <w:r w:rsidRPr="00160C97">
        <w:rPr>
          <w:rFonts w:cstheme="minorHAnsi"/>
          <w:b/>
          <w:bCs/>
          <w:sz w:val="24"/>
          <w:szCs w:val="24"/>
          <w:u w:val="single"/>
        </w:rPr>
        <w:t xml:space="preserve">Kontakty poza godzinami pracy </w:t>
      </w:r>
    </w:p>
    <w:p w14:paraId="16FCBD3E" w14:textId="77777777" w:rsidR="00924044" w:rsidRPr="00D760B8" w:rsidRDefault="00924044" w:rsidP="00515B68">
      <w:pPr>
        <w:spacing w:line="360" w:lineRule="auto"/>
        <w:jc w:val="both"/>
        <w:rPr>
          <w:rFonts w:cstheme="minorHAnsi"/>
          <w:sz w:val="24"/>
          <w:szCs w:val="24"/>
        </w:rPr>
      </w:pPr>
      <w:r w:rsidRPr="00D760B8">
        <w:rPr>
          <w:rFonts w:cstheme="minorHAnsi"/>
          <w:sz w:val="24"/>
          <w:szCs w:val="24"/>
        </w:rPr>
        <w:t xml:space="preserve">Co do zasady kontakt z dziećmi powinien odbywać się wyłącznie w godzinach pracy i dotyczyć celów edukacyjnych lub wychowawczych. </w:t>
      </w:r>
    </w:p>
    <w:p w14:paraId="78F4A935" w14:textId="77777777" w:rsidR="00924044" w:rsidRPr="00D760B8" w:rsidRDefault="00924044" w:rsidP="00515B68">
      <w:pPr>
        <w:pStyle w:val="Akapitzlist"/>
        <w:numPr>
          <w:ilvl w:val="0"/>
          <w:numId w:val="24"/>
        </w:numPr>
        <w:spacing w:after="160" w:line="360" w:lineRule="auto"/>
        <w:jc w:val="both"/>
        <w:rPr>
          <w:rFonts w:asciiTheme="minorHAnsi" w:hAnsiTheme="minorHAnsi" w:cstheme="minorHAnsi"/>
        </w:rPr>
      </w:pPr>
      <w:r w:rsidRPr="00D760B8">
        <w:rPr>
          <w:rFonts w:asciiTheme="minorHAnsi" w:hAnsiTheme="minorHAnsi" w:cstheme="minorHAnsi"/>
        </w:rPr>
        <w:t xml:space="preserve">Nie wolno Ci zapraszać dzieci do swojego miejsca zamieszkania ani spotykać się z nimi poza godzinami pracy. Obejmuje to także kontakty z dziećmi poprzez prywatne kanały komunikacji (prywatny telefon, e-mail, komunikatory, profile w mediach społecznościowych). </w:t>
      </w:r>
    </w:p>
    <w:p w14:paraId="5D0C48DB" w14:textId="77777777" w:rsidR="00924044" w:rsidRPr="00D760B8" w:rsidRDefault="00924044" w:rsidP="00515B68">
      <w:pPr>
        <w:pStyle w:val="Akapitzlist"/>
        <w:numPr>
          <w:ilvl w:val="0"/>
          <w:numId w:val="24"/>
        </w:numPr>
        <w:spacing w:after="160" w:line="360" w:lineRule="auto"/>
        <w:jc w:val="both"/>
        <w:rPr>
          <w:rFonts w:asciiTheme="minorHAnsi" w:hAnsiTheme="minorHAnsi" w:cstheme="minorHAnsi"/>
        </w:rPr>
      </w:pPr>
      <w:r w:rsidRPr="00D760B8">
        <w:rPr>
          <w:rFonts w:asciiTheme="minorHAnsi" w:hAnsiTheme="minorHAnsi" w:cstheme="minorHAnsi"/>
        </w:rPr>
        <w:t xml:space="preserve">Jeśli zachodzi taka konieczność, właściwą formą komunikacji z dziećmi i ich rodzicami lub opiekunami poza godzinami pracy są kanały służbowe (e-mail, telefon służbowy). </w:t>
      </w:r>
    </w:p>
    <w:p w14:paraId="3B53DFB0" w14:textId="77777777" w:rsidR="00924044" w:rsidRPr="00D760B8" w:rsidRDefault="00924044" w:rsidP="00515B68">
      <w:pPr>
        <w:pStyle w:val="Akapitzlist"/>
        <w:numPr>
          <w:ilvl w:val="0"/>
          <w:numId w:val="24"/>
        </w:numPr>
        <w:spacing w:after="160" w:line="360" w:lineRule="auto"/>
        <w:jc w:val="both"/>
        <w:rPr>
          <w:rFonts w:asciiTheme="minorHAnsi" w:hAnsiTheme="minorHAnsi" w:cstheme="minorHAnsi"/>
        </w:rPr>
      </w:pPr>
      <w:r w:rsidRPr="00D760B8">
        <w:rPr>
          <w:rFonts w:asciiTheme="minorHAnsi" w:hAnsiTheme="minorHAnsi" w:cstheme="minorHAnsi"/>
        </w:rPr>
        <w:t xml:space="preserve">Jeśli zachodzi konieczność spotkania z dziećmi poza godzinami pracy, musisz poinformować o tym dyrekcję, a rodzice/opiekunowie prawni dzieci muszą wyrazić zgodę na taki kontakt. </w:t>
      </w:r>
    </w:p>
    <w:p w14:paraId="1BB92C85" w14:textId="77777777" w:rsidR="00924044" w:rsidRPr="00D760B8" w:rsidRDefault="00924044" w:rsidP="00515B68">
      <w:pPr>
        <w:pStyle w:val="Akapitzlist"/>
        <w:numPr>
          <w:ilvl w:val="0"/>
          <w:numId w:val="24"/>
        </w:numPr>
        <w:spacing w:after="160" w:line="360" w:lineRule="auto"/>
        <w:jc w:val="both"/>
        <w:rPr>
          <w:rFonts w:asciiTheme="minorHAnsi" w:hAnsiTheme="minorHAnsi" w:cstheme="minorHAnsi"/>
        </w:rPr>
      </w:pPr>
      <w:r w:rsidRPr="00D760B8">
        <w:rPr>
          <w:rFonts w:asciiTheme="minorHAnsi" w:hAnsiTheme="minorHAnsi" w:cstheme="minorHAnsi"/>
        </w:rPr>
        <w:t xml:space="preserve">Utrzymywanie relacji towarzyskich lub rodzinnych (jeśli dzieci i rodzice/opiekunowie dzieci są osobami bliskimi wobec pracownika) wymaga zachowania poufności wszystkich informacji dotyczących innych dzieci, ich rodziców oraz opiekunów </w:t>
      </w:r>
    </w:p>
    <w:p w14:paraId="29EDAC08" w14:textId="77777777" w:rsidR="00924044" w:rsidRPr="00D760B8" w:rsidRDefault="00924044" w:rsidP="00515B68">
      <w:pPr>
        <w:spacing w:line="360" w:lineRule="auto"/>
        <w:jc w:val="both"/>
        <w:rPr>
          <w:rFonts w:cstheme="minorHAnsi"/>
          <w:b/>
          <w:bCs/>
          <w:sz w:val="24"/>
          <w:szCs w:val="24"/>
        </w:rPr>
      </w:pPr>
    </w:p>
    <w:p w14:paraId="1DED6DD9" w14:textId="77777777" w:rsidR="00515B68" w:rsidRDefault="00515B68" w:rsidP="00515B68">
      <w:pPr>
        <w:spacing w:line="360" w:lineRule="auto"/>
        <w:jc w:val="both"/>
        <w:rPr>
          <w:rFonts w:cstheme="minorHAnsi"/>
          <w:b/>
          <w:bCs/>
          <w:sz w:val="24"/>
          <w:szCs w:val="24"/>
        </w:rPr>
      </w:pPr>
    </w:p>
    <w:p w14:paraId="389BE77D" w14:textId="77777777" w:rsidR="00924044" w:rsidRPr="00160C97" w:rsidRDefault="00924044" w:rsidP="00515B68">
      <w:pPr>
        <w:spacing w:line="360" w:lineRule="auto"/>
        <w:jc w:val="both"/>
        <w:rPr>
          <w:rFonts w:cstheme="minorHAnsi"/>
          <w:b/>
          <w:bCs/>
          <w:sz w:val="24"/>
          <w:szCs w:val="24"/>
          <w:u w:val="single"/>
        </w:rPr>
      </w:pPr>
      <w:r w:rsidRPr="00160C97">
        <w:rPr>
          <w:rFonts w:cstheme="minorHAnsi"/>
          <w:b/>
          <w:bCs/>
          <w:sz w:val="24"/>
          <w:szCs w:val="24"/>
          <w:u w:val="single"/>
        </w:rPr>
        <w:t>Bezpieczeństwo online</w:t>
      </w:r>
    </w:p>
    <w:p w14:paraId="500C6F17" w14:textId="77777777" w:rsidR="00924044" w:rsidRPr="00D760B8" w:rsidRDefault="00924044" w:rsidP="00515B68">
      <w:pPr>
        <w:spacing w:line="360" w:lineRule="auto"/>
        <w:jc w:val="both"/>
        <w:rPr>
          <w:rFonts w:cstheme="minorHAnsi"/>
          <w:sz w:val="24"/>
          <w:szCs w:val="24"/>
        </w:rPr>
      </w:pPr>
      <w:r w:rsidRPr="00D760B8">
        <w:rPr>
          <w:rFonts w:cstheme="minorHAnsi"/>
          <w:sz w:val="24"/>
          <w:szCs w:val="24"/>
        </w:rPr>
        <w:t xml:space="preserve"> Bądź świadom cyfrowych zagrożeń i ryzyka wynikającego z rejestrowania Twojej prywatnej aktywności w sieci przez aplikacje i algorytmy, ale także Twoich własnych działań </w:t>
      </w:r>
      <w:r w:rsidR="00160C97">
        <w:rPr>
          <w:rFonts w:cstheme="minorHAnsi"/>
          <w:sz w:val="24"/>
          <w:szCs w:val="24"/>
        </w:rPr>
        <w:t xml:space="preserve">                              </w:t>
      </w:r>
      <w:r w:rsidRPr="00D760B8">
        <w:rPr>
          <w:rFonts w:cstheme="minorHAnsi"/>
          <w:sz w:val="24"/>
          <w:szCs w:val="24"/>
        </w:rPr>
        <w:t xml:space="preserve">w Internecie. Dotyczy to </w:t>
      </w:r>
      <w:proofErr w:type="spellStart"/>
      <w:r w:rsidRPr="00D760B8">
        <w:rPr>
          <w:rFonts w:cstheme="minorHAnsi"/>
          <w:sz w:val="24"/>
          <w:szCs w:val="24"/>
        </w:rPr>
        <w:t>lajkowania</w:t>
      </w:r>
      <w:proofErr w:type="spellEnd"/>
      <w:r w:rsidRPr="00D760B8">
        <w:rPr>
          <w:rFonts w:cstheme="minorHAnsi"/>
          <w:sz w:val="24"/>
          <w:szCs w:val="24"/>
        </w:rPr>
        <w:t xml:space="preserve"> określonych stron, korzystania z aplikacji randkowych, na </w:t>
      </w:r>
      <w:r w:rsidRPr="00D760B8">
        <w:rPr>
          <w:rFonts w:cstheme="minorHAnsi"/>
          <w:sz w:val="24"/>
          <w:szCs w:val="24"/>
        </w:rPr>
        <w:lastRenderedPageBreak/>
        <w:t>których możesz spotkać uczniów/uczennice, obserwowania określonych osób/stron</w:t>
      </w:r>
      <w:r w:rsidR="00160C97">
        <w:rPr>
          <w:rFonts w:cstheme="minorHAnsi"/>
          <w:sz w:val="24"/>
          <w:szCs w:val="24"/>
        </w:rPr>
        <w:t xml:space="preserve">                        </w:t>
      </w:r>
      <w:r w:rsidRPr="00D760B8">
        <w:rPr>
          <w:rFonts w:cstheme="minorHAnsi"/>
          <w:sz w:val="24"/>
          <w:szCs w:val="24"/>
        </w:rPr>
        <w:t xml:space="preserve"> w mediach społecznościowych i ustawień prywatności kont, z których korzystasz. Jeśli Twój profil jest publicznie dostępny, dzieci i ich rodzice/opiekunowie będą mieć wgląd w Twoją cyfrową aktywność. </w:t>
      </w:r>
    </w:p>
    <w:p w14:paraId="080EA68B" w14:textId="77777777" w:rsidR="00924044" w:rsidRPr="00D760B8" w:rsidRDefault="00924044" w:rsidP="00515B68">
      <w:pPr>
        <w:pStyle w:val="Akapitzlist"/>
        <w:numPr>
          <w:ilvl w:val="0"/>
          <w:numId w:val="25"/>
        </w:numPr>
        <w:spacing w:after="160" w:line="360" w:lineRule="auto"/>
        <w:jc w:val="both"/>
        <w:rPr>
          <w:rFonts w:asciiTheme="minorHAnsi" w:hAnsiTheme="minorHAnsi" w:cstheme="minorHAnsi"/>
        </w:rPr>
      </w:pPr>
      <w:r w:rsidRPr="00D760B8">
        <w:rPr>
          <w:rFonts w:asciiTheme="minorHAnsi" w:hAnsiTheme="minorHAnsi" w:cstheme="minorHAnsi"/>
        </w:rPr>
        <w:t xml:space="preserve">Nie wolno Ci nawiązywać kontaktów z uczniami i uczennicami poprzez przyjmowanie bądź wysyłanie zaproszeń w mediach społecznościowych. </w:t>
      </w:r>
    </w:p>
    <w:p w14:paraId="3517C62A" w14:textId="77777777" w:rsidR="00924044" w:rsidRPr="00D760B8" w:rsidRDefault="00924044" w:rsidP="00515B68">
      <w:pPr>
        <w:pStyle w:val="Akapitzlist"/>
        <w:numPr>
          <w:ilvl w:val="0"/>
          <w:numId w:val="25"/>
        </w:numPr>
        <w:spacing w:after="160" w:line="360" w:lineRule="auto"/>
        <w:jc w:val="both"/>
        <w:rPr>
          <w:rFonts w:asciiTheme="minorHAnsi" w:hAnsiTheme="minorHAnsi" w:cstheme="minorHAnsi"/>
        </w:rPr>
      </w:pPr>
      <w:r w:rsidRPr="00D760B8">
        <w:rPr>
          <w:rFonts w:asciiTheme="minorHAnsi" w:hAnsiTheme="minorHAnsi" w:cstheme="minorHAnsi"/>
        </w:rPr>
        <w:t xml:space="preserve">W trakcie lekcji osobiste urządzenia elektroniczne powinny być wyłączone lub wyciszone, a funkcjonalność </w:t>
      </w:r>
      <w:proofErr w:type="spellStart"/>
      <w:r w:rsidRPr="00D760B8">
        <w:rPr>
          <w:rFonts w:asciiTheme="minorHAnsi" w:hAnsiTheme="minorHAnsi" w:cstheme="minorHAnsi"/>
        </w:rPr>
        <w:t>bluetooth</w:t>
      </w:r>
      <w:proofErr w:type="spellEnd"/>
      <w:r w:rsidRPr="00D760B8">
        <w:rPr>
          <w:rFonts w:asciiTheme="minorHAnsi" w:hAnsiTheme="minorHAnsi" w:cstheme="minorHAnsi"/>
        </w:rPr>
        <w:t xml:space="preserve"> wyłączona na terenie instytucji.</w:t>
      </w:r>
    </w:p>
    <w:p w14:paraId="6C19FE6A" w14:textId="77777777" w:rsidR="00924044" w:rsidRPr="00D760B8" w:rsidRDefault="00924044"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3C421B73" w14:textId="77777777" w:rsidR="00F95B27" w:rsidRPr="00D760B8" w:rsidRDefault="00F95B27" w:rsidP="00515B68">
      <w:pPr>
        <w:jc w:val="both"/>
        <w:rPr>
          <w:rFonts w:cstheme="minorHAnsi"/>
          <w:sz w:val="24"/>
          <w:szCs w:val="24"/>
        </w:rPr>
      </w:pPr>
    </w:p>
    <w:p w14:paraId="4F23D6D4" w14:textId="77777777" w:rsidR="00F95B27" w:rsidRPr="00D760B8" w:rsidRDefault="00F95B27" w:rsidP="00515B68">
      <w:pPr>
        <w:jc w:val="both"/>
        <w:rPr>
          <w:rFonts w:cstheme="minorHAnsi"/>
          <w:sz w:val="24"/>
          <w:szCs w:val="24"/>
        </w:rPr>
      </w:pPr>
    </w:p>
    <w:p w14:paraId="2CF56ADE" w14:textId="77777777" w:rsidR="00F95B27" w:rsidRPr="00D760B8" w:rsidRDefault="00F95B27" w:rsidP="00515B68">
      <w:pPr>
        <w:jc w:val="both"/>
        <w:rPr>
          <w:rFonts w:cstheme="minorHAnsi"/>
          <w:sz w:val="24"/>
          <w:szCs w:val="24"/>
        </w:rPr>
      </w:pPr>
    </w:p>
    <w:p w14:paraId="5E11970C" w14:textId="77777777" w:rsidR="00F95B27" w:rsidRPr="00D760B8" w:rsidRDefault="00F95B27" w:rsidP="00515B68">
      <w:pPr>
        <w:jc w:val="both"/>
        <w:rPr>
          <w:rFonts w:cstheme="minorHAnsi"/>
          <w:sz w:val="24"/>
          <w:szCs w:val="24"/>
        </w:rPr>
      </w:pPr>
    </w:p>
    <w:p w14:paraId="63DC7D60" w14:textId="77777777" w:rsidR="00F95B27" w:rsidRPr="00D760B8" w:rsidRDefault="00F95B27" w:rsidP="00515B68">
      <w:pPr>
        <w:jc w:val="both"/>
        <w:rPr>
          <w:rFonts w:cstheme="minorHAnsi"/>
          <w:sz w:val="24"/>
          <w:szCs w:val="24"/>
        </w:rPr>
      </w:pPr>
    </w:p>
    <w:p w14:paraId="1CC2B9CC" w14:textId="77777777" w:rsidR="00F95B27" w:rsidRPr="00D760B8" w:rsidRDefault="00F95B27" w:rsidP="00515B68">
      <w:pPr>
        <w:jc w:val="both"/>
        <w:rPr>
          <w:rFonts w:cstheme="minorHAnsi"/>
          <w:sz w:val="24"/>
          <w:szCs w:val="24"/>
        </w:rPr>
      </w:pPr>
    </w:p>
    <w:p w14:paraId="755E8C7D" w14:textId="77777777" w:rsidR="00F95B27" w:rsidRPr="00D760B8" w:rsidRDefault="00F95B27" w:rsidP="00515B68">
      <w:pPr>
        <w:jc w:val="both"/>
        <w:rPr>
          <w:rFonts w:cstheme="minorHAnsi"/>
          <w:sz w:val="24"/>
          <w:szCs w:val="24"/>
        </w:rPr>
      </w:pPr>
    </w:p>
    <w:p w14:paraId="47409F41" w14:textId="77777777" w:rsidR="00F95B27" w:rsidRPr="00D760B8" w:rsidRDefault="00F95B27" w:rsidP="00515B68">
      <w:pPr>
        <w:jc w:val="both"/>
        <w:rPr>
          <w:rFonts w:cstheme="minorHAnsi"/>
          <w:sz w:val="24"/>
          <w:szCs w:val="24"/>
        </w:rPr>
      </w:pPr>
    </w:p>
    <w:p w14:paraId="152A6698" w14:textId="77777777" w:rsidR="00F95B27" w:rsidRPr="00D760B8" w:rsidRDefault="00F95B27" w:rsidP="00515B68">
      <w:pPr>
        <w:jc w:val="both"/>
        <w:rPr>
          <w:rFonts w:cstheme="minorHAnsi"/>
          <w:sz w:val="24"/>
          <w:szCs w:val="24"/>
        </w:rPr>
      </w:pPr>
    </w:p>
    <w:p w14:paraId="16AE90DD" w14:textId="77777777" w:rsidR="00F95B27" w:rsidRPr="00D760B8" w:rsidRDefault="00F95B27" w:rsidP="00515B68">
      <w:pPr>
        <w:jc w:val="both"/>
        <w:rPr>
          <w:rFonts w:cstheme="minorHAnsi"/>
          <w:sz w:val="24"/>
          <w:szCs w:val="24"/>
        </w:rPr>
      </w:pPr>
    </w:p>
    <w:p w14:paraId="41F8383D" w14:textId="77777777" w:rsidR="00F95B27" w:rsidRPr="00D760B8" w:rsidRDefault="00F95B27" w:rsidP="00515B68">
      <w:pPr>
        <w:jc w:val="both"/>
        <w:rPr>
          <w:rFonts w:cstheme="minorHAnsi"/>
          <w:sz w:val="24"/>
          <w:szCs w:val="24"/>
        </w:rPr>
      </w:pPr>
    </w:p>
    <w:p w14:paraId="6A9260B6"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0C951D2F" w14:textId="77777777" w:rsidR="004A523F"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4F8D393D" w14:textId="77777777" w:rsidR="00160C97" w:rsidRDefault="00160C97"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77D9B698" w14:textId="77777777" w:rsidR="00160C97" w:rsidRPr="00D760B8" w:rsidRDefault="00160C97"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763ED276" w14:textId="77777777" w:rsidR="004A523F" w:rsidRPr="00160C97" w:rsidRDefault="00F95B27" w:rsidP="00160C97">
      <w:pPr>
        <w:pStyle w:val="pktpunkt"/>
        <w:spacing w:before="0" w:beforeAutospacing="0" w:after="0" w:afterAutospacing="0" w:line="360" w:lineRule="auto"/>
        <w:ind w:left="510" w:hanging="510"/>
        <w:jc w:val="both"/>
        <w:rPr>
          <w:rFonts w:asciiTheme="minorHAnsi" w:hAnsiTheme="minorHAnsi" w:cstheme="minorHAnsi"/>
          <w:b/>
          <w:i/>
          <w:iCs/>
          <w:sz w:val="32"/>
          <w:szCs w:val="32"/>
        </w:rPr>
      </w:pPr>
      <w:r w:rsidRPr="00160C97">
        <w:rPr>
          <w:rFonts w:asciiTheme="minorHAnsi" w:hAnsiTheme="minorHAnsi" w:cstheme="minorHAnsi"/>
          <w:b/>
          <w:i/>
          <w:iCs/>
          <w:sz w:val="32"/>
          <w:szCs w:val="32"/>
        </w:rPr>
        <w:t>Załącznik nr</w:t>
      </w:r>
      <w:r w:rsidR="00160C97" w:rsidRPr="00160C97">
        <w:rPr>
          <w:rFonts w:asciiTheme="minorHAnsi" w:hAnsiTheme="minorHAnsi" w:cstheme="minorHAnsi"/>
          <w:b/>
          <w:i/>
          <w:iCs/>
          <w:sz w:val="32"/>
          <w:szCs w:val="32"/>
        </w:rPr>
        <w:t xml:space="preserve"> </w:t>
      </w:r>
      <w:r w:rsidR="00A16AB9">
        <w:rPr>
          <w:rFonts w:asciiTheme="minorHAnsi" w:hAnsiTheme="minorHAnsi" w:cstheme="minorHAnsi"/>
          <w:b/>
          <w:i/>
          <w:iCs/>
          <w:sz w:val="32"/>
          <w:szCs w:val="32"/>
        </w:rPr>
        <w:t>4</w:t>
      </w:r>
      <w:r w:rsidR="00160C97" w:rsidRPr="00160C97">
        <w:rPr>
          <w:rFonts w:asciiTheme="minorHAnsi" w:hAnsiTheme="minorHAnsi" w:cstheme="minorHAnsi"/>
          <w:b/>
          <w:i/>
          <w:iCs/>
          <w:sz w:val="32"/>
          <w:szCs w:val="32"/>
        </w:rPr>
        <w:t xml:space="preserve"> </w:t>
      </w:r>
      <w:r w:rsidR="004A523F" w:rsidRPr="00160C97">
        <w:rPr>
          <w:rFonts w:asciiTheme="minorHAnsi" w:hAnsiTheme="minorHAnsi" w:cstheme="minorHAnsi"/>
          <w:b/>
          <w:bCs/>
          <w:sz w:val="32"/>
          <w:szCs w:val="32"/>
        </w:rPr>
        <w:t>KARTA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4A523F" w:rsidRPr="00D760B8" w14:paraId="689A8426" w14:textId="77777777" w:rsidTr="00924044">
        <w:tc>
          <w:tcPr>
            <w:tcW w:w="9062" w:type="dxa"/>
            <w:gridSpan w:val="3"/>
            <w:shd w:val="clear" w:color="auto" w:fill="auto"/>
          </w:tcPr>
          <w:p w14:paraId="631CF2C6"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Imię i nazwisko dziecka:</w:t>
            </w:r>
          </w:p>
        </w:tc>
      </w:tr>
      <w:tr w:rsidR="004A523F" w:rsidRPr="00D760B8" w14:paraId="0766A5E7" w14:textId="77777777" w:rsidTr="00924044">
        <w:tc>
          <w:tcPr>
            <w:tcW w:w="9062" w:type="dxa"/>
            <w:gridSpan w:val="3"/>
            <w:shd w:val="clear" w:color="auto" w:fill="auto"/>
          </w:tcPr>
          <w:p w14:paraId="0ACC8711"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Przyczyna interwencji (forma krzywdzenia) opis:</w:t>
            </w:r>
          </w:p>
          <w:p w14:paraId="636641CF" w14:textId="77777777" w:rsidR="004A523F" w:rsidRPr="00D760B8" w:rsidRDefault="004A523F" w:rsidP="00515B68">
            <w:pPr>
              <w:spacing w:line="360" w:lineRule="auto"/>
              <w:jc w:val="both"/>
              <w:rPr>
                <w:rFonts w:eastAsia="Calibri" w:cstheme="minorHAnsi"/>
                <w:sz w:val="24"/>
                <w:szCs w:val="24"/>
              </w:rPr>
            </w:pPr>
          </w:p>
          <w:p w14:paraId="64F78999" w14:textId="77777777" w:rsidR="004A523F" w:rsidRPr="00D760B8" w:rsidRDefault="004A523F" w:rsidP="00515B68">
            <w:pPr>
              <w:spacing w:line="360" w:lineRule="auto"/>
              <w:jc w:val="both"/>
              <w:rPr>
                <w:rFonts w:eastAsia="Calibri" w:cstheme="minorHAnsi"/>
                <w:sz w:val="24"/>
                <w:szCs w:val="24"/>
              </w:rPr>
            </w:pPr>
          </w:p>
        </w:tc>
      </w:tr>
      <w:tr w:rsidR="004A523F" w:rsidRPr="00D760B8" w14:paraId="311D2C7F" w14:textId="77777777" w:rsidTr="00924044">
        <w:tc>
          <w:tcPr>
            <w:tcW w:w="9062" w:type="dxa"/>
            <w:gridSpan w:val="3"/>
            <w:shd w:val="clear" w:color="auto" w:fill="auto"/>
          </w:tcPr>
          <w:p w14:paraId="07F730F0"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lastRenderedPageBreak/>
              <w:t>Osoba zawiadamiająca o podejrzeniu krzywdzenia:</w:t>
            </w:r>
          </w:p>
        </w:tc>
      </w:tr>
      <w:tr w:rsidR="004A523F" w:rsidRPr="00D760B8" w14:paraId="3420970D" w14:textId="77777777" w:rsidTr="00924044">
        <w:trPr>
          <w:trHeight w:val="654"/>
        </w:trPr>
        <w:tc>
          <w:tcPr>
            <w:tcW w:w="3020" w:type="dxa"/>
            <w:vMerge w:val="restart"/>
            <w:shd w:val="clear" w:color="auto" w:fill="auto"/>
          </w:tcPr>
          <w:p w14:paraId="4740DEA6"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Dotychczasowe działania  pedagoga/ psychologa – opis</w:t>
            </w:r>
          </w:p>
          <w:p w14:paraId="1EAA7055" w14:textId="77777777" w:rsidR="004A523F" w:rsidRPr="00D760B8" w:rsidRDefault="004A523F" w:rsidP="00515B68">
            <w:pPr>
              <w:spacing w:line="360" w:lineRule="auto"/>
              <w:jc w:val="both"/>
              <w:rPr>
                <w:rFonts w:eastAsia="Calibri" w:cstheme="minorHAnsi"/>
                <w:sz w:val="24"/>
                <w:szCs w:val="24"/>
              </w:rPr>
            </w:pPr>
          </w:p>
          <w:p w14:paraId="0BA4212F" w14:textId="77777777" w:rsidR="004A523F" w:rsidRPr="00D760B8" w:rsidRDefault="004A523F" w:rsidP="00515B68">
            <w:pPr>
              <w:spacing w:line="360" w:lineRule="auto"/>
              <w:jc w:val="both"/>
              <w:rPr>
                <w:rFonts w:eastAsia="Calibri" w:cstheme="minorHAnsi"/>
                <w:sz w:val="24"/>
                <w:szCs w:val="24"/>
              </w:rPr>
            </w:pPr>
          </w:p>
          <w:p w14:paraId="3299B34F" w14:textId="77777777" w:rsidR="004A523F" w:rsidRPr="00D760B8" w:rsidRDefault="004A523F" w:rsidP="00515B68">
            <w:pPr>
              <w:spacing w:line="360" w:lineRule="auto"/>
              <w:jc w:val="both"/>
              <w:rPr>
                <w:rFonts w:eastAsia="Calibri" w:cstheme="minorHAnsi"/>
                <w:sz w:val="24"/>
                <w:szCs w:val="24"/>
              </w:rPr>
            </w:pPr>
          </w:p>
        </w:tc>
        <w:tc>
          <w:tcPr>
            <w:tcW w:w="3021" w:type="dxa"/>
            <w:shd w:val="clear" w:color="auto" w:fill="auto"/>
          </w:tcPr>
          <w:p w14:paraId="4D80B01F"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Data: </w:t>
            </w:r>
          </w:p>
        </w:tc>
        <w:tc>
          <w:tcPr>
            <w:tcW w:w="3021" w:type="dxa"/>
            <w:shd w:val="clear" w:color="auto" w:fill="auto"/>
          </w:tcPr>
          <w:p w14:paraId="5CF1679B"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Działania/ ustalenia</w:t>
            </w:r>
          </w:p>
        </w:tc>
      </w:tr>
      <w:tr w:rsidR="004A523F" w:rsidRPr="00D760B8" w14:paraId="0C30C56F" w14:textId="77777777" w:rsidTr="00924044">
        <w:trPr>
          <w:trHeight w:val="1074"/>
        </w:trPr>
        <w:tc>
          <w:tcPr>
            <w:tcW w:w="3020" w:type="dxa"/>
            <w:vMerge/>
            <w:shd w:val="clear" w:color="auto" w:fill="auto"/>
          </w:tcPr>
          <w:p w14:paraId="614F9D38" w14:textId="77777777" w:rsidR="004A523F" w:rsidRPr="00D760B8" w:rsidRDefault="004A523F" w:rsidP="00515B68">
            <w:pPr>
              <w:spacing w:line="360" w:lineRule="auto"/>
              <w:jc w:val="both"/>
              <w:rPr>
                <w:rFonts w:eastAsia="Calibri" w:cstheme="minorHAnsi"/>
                <w:sz w:val="24"/>
                <w:szCs w:val="24"/>
              </w:rPr>
            </w:pPr>
          </w:p>
        </w:tc>
        <w:tc>
          <w:tcPr>
            <w:tcW w:w="3021" w:type="dxa"/>
            <w:shd w:val="clear" w:color="auto" w:fill="auto"/>
          </w:tcPr>
          <w:p w14:paraId="464F62D5" w14:textId="77777777" w:rsidR="004A523F" w:rsidRPr="00D760B8" w:rsidRDefault="004A523F" w:rsidP="00515B68">
            <w:pPr>
              <w:spacing w:line="360" w:lineRule="auto"/>
              <w:jc w:val="both"/>
              <w:rPr>
                <w:rFonts w:eastAsia="Calibri" w:cstheme="minorHAnsi"/>
                <w:sz w:val="24"/>
                <w:szCs w:val="24"/>
              </w:rPr>
            </w:pPr>
          </w:p>
        </w:tc>
        <w:tc>
          <w:tcPr>
            <w:tcW w:w="3021" w:type="dxa"/>
            <w:shd w:val="clear" w:color="auto" w:fill="auto"/>
          </w:tcPr>
          <w:p w14:paraId="6E8F5806" w14:textId="77777777" w:rsidR="004A523F" w:rsidRPr="00D760B8" w:rsidRDefault="004A523F" w:rsidP="00515B68">
            <w:pPr>
              <w:spacing w:line="360" w:lineRule="auto"/>
              <w:jc w:val="both"/>
              <w:rPr>
                <w:rFonts w:eastAsia="Calibri" w:cstheme="minorHAnsi"/>
                <w:sz w:val="24"/>
                <w:szCs w:val="24"/>
              </w:rPr>
            </w:pPr>
          </w:p>
        </w:tc>
      </w:tr>
      <w:tr w:rsidR="004A523F" w:rsidRPr="00D760B8" w14:paraId="67C97EF7" w14:textId="77777777" w:rsidTr="00924044">
        <w:trPr>
          <w:trHeight w:val="330"/>
        </w:trPr>
        <w:tc>
          <w:tcPr>
            <w:tcW w:w="3020" w:type="dxa"/>
            <w:vMerge w:val="restart"/>
            <w:shd w:val="clear" w:color="auto" w:fill="auto"/>
          </w:tcPr>
          <w:p w14:paraId="4612F27D"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Spotkania z rodzicami </w:t>
            </w:r>
          </w:p>
          <w:p w14:paraId="5FED83F8" w14:textId="77777777" w:rsidR="004A523F" w:rsidRPr="00D760B8" w:rsidRDefault="004A523F" w:rsidP="00515B68">
            <w:pPr>
              <w:spacing w:line="360" w:lineRule="auto"/>
              <w:jc w:val="both"/>
              <w:rPr>
                <w:rFonts w:eastAsia="Calibri" w:cstheme="minorHAnsi"/>
                <w:sz w:val="24"/>
                <w:szCs w:val="24"/>
              </w:rPr>
            </w:pPr>
          </w:p>
          <w:p w14:paraId="35ECA3C6" w14:textId="77777777" w:rsidR="004A523F" w:rsidRPr="00D760B8" w:rsidRDefault="004A523F" w:rsidP="00515B68">
            <w:pPr>
              <w:spacing w:line="360" w:lineRule="auto"/>
              <w:jc w:val="both"/>
              <w:rPr>
                <w:rFonts w:eastAsia="Calibri" w:cstheme="minorHAnsi"/>
                <w:sz w:val="24"/>
                <w:szCs w:val="24"/>
              </w:rPr>
            </w:pPr>
          </w:p>
          <w:p w14:paraId="5253C53C" w14:textId="77777777" w:rsidR="004A523F" w:rsidRPr="00D760B8" w:rsidRDefault="004A523F" w:rsidP="00515B68">
            <w:pPr>
              <w:spacing w:line="360" w:lineRule="auto"/>
              <w:jc w:val="both"/>
              <w:rPr>
                <w:rFonts w:eastAsia="Calibri" w:cstheme="minorHAnsi"/>
                <w:sz w:val="24"/>
                <w:szCs w:val="24"/>
              </w:rPr>
            </w:pPr>
          </w:p>
          <w:p w14:paraId="72C2749F" w14:textId="77777777" w:rsidR="004A523F" w:rsidRPr="00D760B8" w:rsidRDefault="004A523F" w:rsidP="00515B68">
            <w:pPr>
              <w:spacing w:line="360" w:lineRule="auto"/>
              <w:jc w:val="both"/>
              <w:rPr>
                <w:rFonts w:eastAsia="Calibri" w:cstheme="minorHAnsi"/>
                <w:sz w:val="24"/>
                <w:szCs w:val="24"/>
              </w:rPr>
            </w:pPr>
          </w:p>
        </w:tc>
        <w:tc>
          <w:tcPr>
            <w:tcW w:w="3021" w:type="dxa"/>
            <w:shd w:val="clear" w:color="auto" w:fill="auto"/>
          </w:tcPr>
          <w:p w14:paraId="2900F232"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Data:</w:t>
            </w:r>
          </w:p>
        </w:tc>
        <w:tc>
          <w:tcPr>
            <w:tcW w:w="3021" w:type="dxa"/>
            <w:shd w:val="clear" w:color="auto" w:fill="auto"/>
          </w:tcPr>
          <w:p w14:paraId="24583A83"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Działania/ ustalenia</w:t>
            </w:r>
          </w:p>
        </w:tc>
      </w:tr>
      <w:tr w:rsidR="004A523F" w:rsidRPr="00D760B8" w14:paraId="2945A94A" w14:textId="77777777" w:rsidTr="00924044">
        <w:trPr>
          <w:trHeight w:val="942"/>
        </w:trPr>
        <w:tc>
          <w:tcPr>
            <w:tcW w:w="3020" w:type="dxa"/>
            <w:vMerge/>
            <w:shd w:val="clear" w:color="auto" w:fill="auto"/>
          </w:tcPr>
          <w:p w14:paraId="3818BF98" w14:textId="77777777" w:rsidR="004A523F" w:rsidRPr="00D760B8" w:rsidRDefault="004A523F" w:rsidP="00515B68">
            <w:pPr>
              <w:spacing w:line="360" w:lineRule="auto"/>
              <w:jc w:val="both"/>
              <w:rPr>
                <w:rFonts w:eastAsia="Calibri" w:cstheme="minorHAnsi"/>
                <w:sz w:val="24"/>
                <w:szCs w:val="24"/>
              </w:rPr>
            </w:pPr>
          </w:p>
        </w:tc>
        <w:tc>
          <w:tcPr>
            <w:tcW w:w="3021" w:type="dxa"/>
            <w:shd w:val="clear" w:color="auto" w:fill="auto"/>
          </w:tcPr>
          <w:p w14:paraId="287AF958" w14:textId="77777777" w:rsidR="004A523F" w:rsidRPr="00D760B8" w:rsidRDefault="004A523F" w:rsidP="00515B68">
            <w:pPr>
              <w:spacing w:line="360" w:lineRule="auto"/>
              <w:jc w:val="both"/>
              <w:rPr>
                <w:rFonts w:eastAsia="Calibri" w:cstheme="minorHAnsi"/>
                <w:sz w:val="24"/>
                <w:szCs w:val="24"/>
              </w:rPr>
            </w:pPr>
          </w:p>
        </w:tc>
        <w:tc>
          <w:tcPr>
            <w:tcW w:w="3021" w:type="dxa"/>
            <w:shd w:val="clear" w:color="auto" w:fill="auto"/>
          </w:tcPr>
          <w:p w14:paraId="10BC779E" w14:textId="77777777" w:rsidR="004A523F" w:rsidRPr="00D760B8" w:rsidRDefault="004A523F" w:rsidP="00515B68">
            <w:pPr>
              <w:spacing w:line="360" w:lineRule="auto"/>
              <w:jc w:val="both"/>
              <w:rPr>
                <w:rFonts w:eastAsia="Calibri" w:cstheme="minorHAnsi"/>
                <w:sz w:val="24"/>
                <w:szCs w:val="24"/>
              </w:rPr>
            </w:pPr>
          </w:p>
        </w:tc>
      </w:tr>
      <w:tr w:rsidR="004A523F" w:rsidRPr="00D760B8" w14:paraId="2DE0DE21" w14:textId="77777777" w:rsidTr="00924044">
        <w:tc>
          <w:tcPr>
            <w:tcW w:w="3020" w:type="dxa"/>
            <w:shd w:val="clear" w:color="auto" w:fill="auto"/>
          </w:tcPr>
          <w:p w14:paraId="707C3AE5" w14:textId="77777777" w:rsidR="004A523F" w:rsidRPr="00D760B8" w:rsidRDefault="004A523F" w:rsidP="00515B68">
            <w:pPr>
              <w:spacing w:line="360" w:lineRule="auto"/>
              <w:jc w:val="both"/>
              <w:rPr>
                <w:rFonts w:eastAsia="Calibri" w:cstheme="minorHAnsi"/>
                <w:sz w:val="24"/>
                <w:szCs w:val="24"/>
              </w:rPr>
            </w:pPr>
          </w:p>
          <w:p w14:paraId="68EC5A2D"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Forma podjętej interwencji (zakreślić właściwe)</w:t>
            </w:r>
          </w:p>
          <w:p w14:paraId="4E4C5B45" w14:textId="77777777" w:rsidR="004A523F" w:rsidRPr="00D760B8" w:rsidRDefault="004A523F" w:rsidP="00515B68">
            <w:pPr>
              <w:spacing w:line="360" w:lineRule="auto"/>
              <w:jc w:val="both"/>
              <w:rPr>
                <w:rFonts w:eastAsia="Calibri" w:cstheme="minorHAnsi"/>
                <w:sz w:val="24"/>
                <w:szCs w:val="24"/>
              </w:rPr>
            </w:pPr>
          </w:p>
          <w:p w14:paraId="6256479F" w14:textId="77777777" w:rsidR="004A523F" w:rsidRPr="00D760B8" w:rsidRDefault="004A523F" w:rsidP="00515B68">
            <w:pPr>
              <w:spacing w:line="360" w:lineRule="auto"/>
              <w:jc w:val="both"/>
              <w:rPr>
                <w:rFonts w:eastAsia="Calibri" w:cstheme="minorHAnsi"/>
                <w:sz w:val="24"/>
                <w:szCs w:val="24"/>
              </w:rPr>
            </w:pPr>
          </w:p>
        </w:tc>
        <w:tc>
          <w:tcPr>
            <w:tcW w:w="6042" w:type="dxa"/>
            <w:gridSpan w:val="2"/>
            <w:shd w:val="clear" w:color="auto" w:fill="auto"/>
          </w:tcPr>
          <w:p w14:paraId="23068BA2" w14:textId="77777777" w:rsidR="004A523F" w:rsidRPr="00D760B8" w:rsidRDefault="004A523F" w:rsidP="00515B68">
            <w:pPr>
              <w:pStyle w:val="Akapitzlist"/>
              <w:numPr>
                <w:ilvl w:val="0"/>
                <w:numId w:val="20"/>
              </w:numPr>
              <w:spacing w:line="360" w:lineRule="auto"/>
              <w:jc w:val="both"/>
              <w:rPr>
                <w:rFonts w:asciiTheme="minorHAnsi" w:eastAsia="Calibri" w:hAnsiTheme="minorHAnsi" w:cstheme="minorHAnsi"/>
                <w:lang w:eastAsia="pl-PL"/>
              </w:rPr>
            </w:pPr>
            <w:r w:rsidRPr="00D760B8">
              <w:rPr>
                <w:rFonts w:asciiTheme="minorHAnsi" w:eastAsia="Calibri" w:hAnsiTheme="minorHAnsi" w:cstheme="minorHAnsi"/>
                <w:lang w:val="pl-PL" w:eastAsia="pl-PL"/>
              </w:rPr>
              <w:t>zawiadomienie o podejrzeniu popełnienia przestępstwa,</w:t>
            </w:r>
          </w:p>
          <w:p w14:paraId="4D279CC5" w14:textId="77777777" w:rsidR="004A523F" w:rsidRPr="00D760B8" w:rsidRDefault="004A523F" w:rsidP="00515B68">
            <w:pPr>
              <w:pStyle w:val="Akapitzlist"/>
              <w:numPr>
                <w:ilvl w:val="0"/>
                <w:numId w:val="20"/>
              </w:numPr>
              <w:spacing w:line="360" w:lineRule="auto"/>
              <w:jc w:val="both"/>
              <w:rPr>
                <w:rFonts w:asciiTheme="minorHAnsi" w:eastAsia="Calibri" w:hAnsiTheme="minorHAnsi" w:cstheme="minorHAnsi"/>
                <w:lang w:eastAsia="pl-PL"/>
              </w:rPr>
            </w:pPr>
            <w:r w:rsidRPr="00D760B8">
              <w:rPr>
                <w:rFonts w:asciiTheme="minorHAnsi" w:eastAsia="Calibri" w:hAnsiTheme="minorHAnsi" w:cstheme="minorHAnsi"/>
                <w:lang w:val="pl-PL" w:eastAsia="pl-PL"/>
              </w:rPr>
              <w:t xml:space="preserve">wniosek o wgląd w sytuację dziecka/rodziny, </w:t>
            </w:r>
          </w:p>
          <w:p w14:paraId="03B60005" w14:textId="77777777" w:rsidR="004A523F" w:rsidRPr="00D760B8" w:rsidRDefault="004A523F" w:rsidP="00515B68">
            <w:pPr>
              <w:pStyle w:val="Akapitzlist"/>
              <w:numPr>
                <w:ilvl w:val="0"/>
                <w:numId w:val="20"/>
              </w:numPr>
              <w:spacing w:line="360" w:lineRule="auto"/>
              <w:jc w:val="both"/>
              <w:rPr>
                <w:rFonts w:asciiTheme="minorHAnsi" w:eastAsia="Calibri" w:hAnsiTheme="minorHAnsi" w:cstheme="minorHAnsi"/>
                <w:lang w:eastAsia="pl-PL"/>
              </w:rPr>
            </w:pPr>
            <w:r w:rsidRPr="00D760B8">
              <w:rPr>
                <w:rFonts w:asciiTheme="minorHAnsi" w:eastAsia="Calibri" w:hAnsiTheme="minorHAnsi" w:cstheme="minorHAnsi"/>
                <w:lang w:val="pl-PL" w:eastAsia="pl-PL"/>
              </w:rPr>
              <w:t xml:space="preserve"> inny rodzaj interwencji. Jaki….</w:t>
            </w:r>
          </w:p>
          <w:p w14:paraId="782B7A1C" w14:textId="77777777" w:rsidR="004A523F" w:rsidRPr="00D760B8" w:rsidRDefault="004A523F" w:rsidP="00515B68">
            <w:pPr>
              <w:pStyle w:val="Akapitzlist"/>
              <w:spacing w:line="360" w:lineRule="auto"/>
              <w:jc w:val="both"/>
              <w:rPr>
                <w:rFonts w:asciiTheme="minorHAnsi" w:eastAsia="Calibri" w:hAnsiTheme="minorHAnsi" w:cstheme="minorHAnsi"/>
                <w:lang w:eastAsia="pl-PL"/>
              </w:rPr>
            </w:pPr>
            <w:r w:rsidRPr="00D760B8">
              <w:rPr>
                <w:rFonts w:asciiTheme="minorHAnsi" w:eastAsia="Calibri" w:hAnsiTheme="minorHAnsi" w:cstheme="minorHAnsi"/>
                <w:lang w:val="pl-PL" w:eastAsia="pl-PL"/>
              </w:rPr>
              <w:t>( tu podjęte działania interwencyjne, zgodne z prawem oświatowym, przewidziane zapisami statutowymi lub inne)</w:t>
            </w:r>
          </w:p>
          <w:p w14:paraId="36F86A26" w14:textId="77777777" w:rsidR="004A523F" w:rsidRPr="00D760B8" w:rsidRDefault="004A523F" w:rsidP="00515B68">
            <w:pPr>
              <w:pStyle w:val="Akapitzlist"/>
              <w:spacing w:line="360" w:lineRule="auto"/>
              <w:jc w:val="both"/>
              <w:rPr>
                <w:rFonts w:asciiTheme="minorHAnsi" w:eastAsia="Calibri" w:hAnsiTheme="minorHAnsi" w:cstheme="minorHAnsi"/>
                <w:lang w:eastAsia="pl-PL"/>
              </w:rPr>
            </w:pPr>
          </w:p>
          <w:p w14:paraId="730D15E2" w14:textId="77777777" w:rsidR="004A523F" w:rsidRPr="00D760B8" w:rsidRDefault="004A523F" w:rsidP="00515B68">
            <w:pPr>
              <w:pStyle w:val="Akapitzlist"/>
              <w:spacing w:line="360" w:lineRule="auto"/>
              <w:jc w:val="both"/>
              <w:rPr>
                <w:rFonts w:asciiTheme="minorHAnsi" w:eastAsia="Calibri" w:hAnsiTheme="minorHAnsi" w:cstheme="minorHAnsi"/>
                <w:lang w:eastAsia="pl-PL"/>
              </w:rPr>
            </w:pPr>
          </w:p>
          <w:p w14:paraId="580D7663" w14:textId="77777777" w:rsidR="004A523F" w:rsidRPr="00D760B8" w:rsidRDefault="004A523F" w:rsidP="00515B68">
            <w:pPr>
              <w:pStyle w:val="Akapitzlist"/>
              <w:spacing w:line="360" w:lineRule="auto"/>
              <w:jc w:val="both"/>
              <w:rPr>
                <w:rFonts w:asciiTheme="minorHAnsi" w:eastAsia="Calibri" w:hAnsiTheme="minorHAnsi" w:cstheme="minorHAnsi"/>
                <w:lang w:eastAsia="pl-PL"/>
              </w:rPr>
            </w:pPr>
          </w:p>
          <w:p w14:paraId="17839466" w14:textId="77777777" w:rsidR="004A523F" w:rsidRPr="00D760B8" w:rsidRDefault="004A523F" w:rsidP="00515B68">
            <w:pPr>
              <w:pStyle w:val="Akapitzlist"/>
              <w:spacing w:line="360" w:lineRule="auto"/>
              <w:jc w:val="both"/>
              <w:rPr>
                <w:rFonts w:asciiTheme="minorHAnsi" w:eastAsia="Calibri" w:hAnsiTheme="minorHAnsi" w:cstheme="minorHAnsi"/>
                <w:lang w:eastAsia="pl-PL"/>
              </w:rPr>
            </w:pPr>
          </w:p>
        </w:tc>
      </w:tr>
      <w:tr w:rsidR="004A523F" w:rsidRPr="00D760B8" w14:paraId="3286951F" w14:textId="77777777" w:rsidTr="00924044">
        <w:tc>
          <w:tcPr>
            <w:tcW w:w="3020" w:type="dxa"/>
            <w:shd w:val="clear" w:color="auto" w:fill="auto"/>
          </w:tcPr>
          <w:p w14:paraId="26B65FFF"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Dane dotyczące interwencji (nazwa organu, do którego </w:t>
            </w:r>
            <w:r w:rsidRPr="00D760B8">
              <w:rPr>
                <w:rFonts w:eastAsia="Calibri" w:cstheme="minorHAnsi"/>
                <w:sz w:val="24"/>
                <w:szCs w:val="24"/>
              </w:rPr>
              <w:lastRenderedPageBreak/>
              <w:t>zgłoszono interwencję) i data interwencji</w:t>
            </w:r>
          </w:p>
          <w:p w14:paraId="3D8D8278" w14:textId="77777777" w:rsidR="004A523F" w:rsidRPr="00D760B8" w:rsidRDefault="004A523F" w:rsidP="00515B68">
            <w:pPr>
              <w:spacing w:line="360" w:lineRule="auto"/>
              <w:jc w:val="both"/>
              <w:rPr>
                <w:rFonts w:eastAsia="Calibri" w:cstheme="minorHAnsi"/>
                <w:sz w:val="24"/>
                <w:szCs w:val="24"/>
              </w:rPr>
            </w:pPr>
          </w:p>
          <w:p w14:paraId="78D2FE59" w14:textId="77777777" w:rsidR="004A523F" w:rsidRPr="00D760B8" w:rsidRDefault="004A523F" w:rsidP="00515B68">
            <w:pPr>
              <w:spacing w:line="360" w:lineRule="auto"/>
              <w:jc w:val="both"/>
              <w:rPr>
                <w:rFonts w:eastAsia="Calibri" w:cstheme="minorHAnsi"/>
                <w:sz w:val="24"/>
                <w:szCs w:val="24"/>
              </w:rPr>
            </w:pPr>
          </w:p>
          <w:p w14:paraId="5174847B" w14:textId="77777777" w:rsidR="004A523F" w:rsidRPr="00D760B8" w:rsidRDefault="004A523F" w:rsidP="00515B68">
            <w:pPr>
              <w:spacing w:line="360" w:lineRule="auto"/>
              <w:jc w:val="both"/>
              <w:rPr>
                <w:rFonts w:eastAsia="Calibri" w:cstheme="minorHAnsi"/>
                <w:sz w:val="24"/>
                <w:szCs w:val="24"/>
              </w:rPr>
            </w:pPr>
          </w:p>
        </w:tc>
        <w:tc>
          <w:tcPr>
            <w:tcW w:w="3021" w:type="dxa"/>
            <w:shd w:val="clear" w:color="auto" w:fill="auto"/>
          </w:tcPr>
          <w:p w14:paraId="7E0B4F1A" w14:textId="77777777" w:rsidR="004A523F" w:rsidRPr="00D760B8" w:rsidRDefault="004A523F" w:rsidP="00515B68">
            <w:pPr>
              <w:spacing w:line="360" w:lineRule="auto"/>
              <w:jc w:val="both"/>
              <w:rPr>
                <w:rFonts w:eastAsia="Calibri" w:cstheme="minorHAnsi"/>
                <w:sz w:val="24"/>
                <w:szCs w:val="24"/>
              </w:rPr>
            </w:pPr>
          </w:p>
        </w:tc>
        <w:tc>
          <w:tcPr>
            <w:tcW w:w="3021" w:type="dxa"/>
            <w:shd w:val="clear" w:color="auto" w:fill="auto"/>
          </w:tcPr>
          <w:p w14:paraId="12E69248" w14:textId="77777777" w:rsidR="004A523F" w:rsidRPr="00D760B8" w:rsidRDefault="004A523F" w:rsidP="00515B68">
            <w:pPr>
              <w:spacing w:line="360" w:lineRule="auto"/>
              <w:jc w:val="both"/>
              <w:rPr>
                <w:rFonts w:eastAsia="Calibri" w:cstheme="minorHAnsi"/>
                <w:sz w:val="24"/>
                <w:szCs w:val="24"/>
              </w:rPr>
            </w:pPr>
          </w:p>
        </w:tc>
      </w:tr>
      <w:tr w:rsidR="004A523F" w:rsidRPr="00D760B8" w14:paraId="06375313" w14:textId="77777777" w:rsidTr="00924044">
        <w:tc>
          <w:tcPr>
            <w:tcW w:w="3020" w:type="dxa"/>
            <w:shd w:val="clear" w:color="auto" w:fill="auto"/>
          </w:tcPr>
          <w:p w14:paraId="70138C3E"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Wyniki interwencji: działania organów wymiaru sprawiedliwości, jeśli placówka uzyskała informacje o wynikach/ działania placówki/działania rodziców</w:t>
            </w:r>
          </w:p>
          <w:p w14:paraId="38F81964" w14:textId="77777777" w:rsidR="004A523F" w:rsidRPr="00D760B8" w:rsidRDefault="004A523F" w:rsidP="00515B68">
            <w:pPr>
              <w:spacing w:line="360" w:lineRule="auto"/>
              <w:jc w:val="both"/>
              <w:rPr>
                <w:rFonts w:eastAsia="Calibri" w:cstheme="minorHAnsi"/>
                <w:sz w:val="24"/>
                <w:szCs w:val="24"/>
              </w:rPr>
            </w:pPr>
          </w:p>
          <w:p w14:paraId="20F2D657" w14:textId="77777777" w:rsidR="004A523F" w:rsidRPr="00D760B8" w:rsidRDefault="004A523F" w:rsidP="00515B68">
            <w:pPr>
              <w:spacing w:line="360" w:lineRule="auto"/>
              <w:jc w:val="both"/>
              <w:rPr>
                <w:rFonts w:eastAsia="Calibri" w:cstheme="minorHAnsi"/>
                <w:sz w:val="24"/>
                <w:szCs w:val="24"/>
              </w:rPr>
            </w:pPr>
          </w:p>
          <w:p w14:paraId="1F15863F" w14:textId="77777777" w:rsidR="004A523F" w:rsidRPr="00D760B8" w:rsidRDefault="004A523F" w:rsidP="00515B68">
            <w:pPr>
              <w:spacing w:line="360" w:lineRule="auto"/>
              <w:jc w:val="both"/>
              <w:rPr>
                <w:rFonts w:eastAsia="Calibri" w:cstheme="minorHAnsi"/>
                <w:sz w:val="24"/>
                <w:szCs w:val="24"/>
              </w:rPr>
            </w:pPr>
          </w:p>
        </w:tc>
        <w:tc>
          <w:tcPr>
            <w:tcW w:w="6042" w:type="dxa"/>
            <w:gridSpan w:val="2"/>
            <w:vMerge w:val="restart"/>
            <w:shd w:val="clear" w:color="auto" w:fill="auto"/>
          </w:tcPr>
          <w:p w14:paraId="17CBF309" w14:textId="77777777" w:rsidR="004A523F" w:rsidRPr="00D760B8" w:rsidRDefault="004A523F" w:rsidP="00515B68">
            <w:pPr>
              <w:spacing w:line="360" w:lineRule="auto"/>
              <w:jc w:val="both"/>
              <w:rPr>
                <w:rFonts w:eastAsia="Calibri" w:cstheme="minorHAnsi"/>
                <w:sz w:val="24"/>
                <w:szCs w:val="24"/>
              </w:rPr>
            </w:pPr>
          </w:p>
        </w:tc>
      </w:tr>
      <w:tr w:rsidR="004A523F" w:rsidRPr="00D760B8" w14:paraId="0B6D4482" w14:textId="77777777" w:rsidTr="00924044">
        <w:tc>
          <w:tcPr>
            <w:tcW w:w="3020" w:type="dxa"/>
            <w:shd w:val="clear" w:color="auto" w:fill="auto"/>
          </w:tcPr>
          <w:p w14:paraId="137AB93A"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Dodatkowe ważne informacje</w:t>
            </w:r>
          </w:p>
        </w:tc>
        <w:tc>
          <w:tcPr>
            <w:tcW w:w="6042" w:type="dxa"/>
            <w:gridSpan w:val="2"/>
            <w:vMerge/>
            <w:shd w:val="clear" w:color="auto" w:fill="auto"/>
          </w:tcPr>
          <w:p w14:paraId="662097D2" w14:textId="77777777" w:rsidR="004A523F" w:rsidRPr="00D760B8" w:rsidRDefault="004A523F" w:rsidP="00515B68">
            <w:pPr>
              <w:spacing w:line="360" w:lineRule="auto"/>
              <w:jc w:val="both"/>
              <w:rPr>
                <w:rFonts w:eastAsia="Calibri" w:cstheme="minorHAnsi"/>
                <w:sz w:val="24"/>
                <w:szCs w:val="24"/>
              </w:rPr>
            </w:pPr>
          </w:p>
        </w:tc>
      </w:tr>
    </w:tbl>
    <w:p w14:paraId="79E9F44F" w14:textId="77777777" w:rsidR="004A523F" w:rsidRPr="00160C97" w:rsidRDefault="004A523F" w:rsidP="00515B68">
      <w:pPr>
        <w:spacing w:line="360" w:lineRule="auto"/>
        <w:jc w:val="both"/>
        <w:rPr>
          <w:rFonts w:cstheme="minorHAnsi"/>
          <w:b/>
          <w:sz w:val="24"/>
          <w:szCs w:val="24"/>
        </w:rPr>
      </w:pPr>
    </w:p>
    <w:p w14:paraId="1F4E66AC"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1DC5A496"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4247C8A3"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56E8ED41" w14:textId="77777777" w:rsidR="004A523F" w:rsidRPr="00D760B8" w:rsidRDefault="004A523F" w:rsidP="00515B68">
      <w:pPr>
        <w:pStyle w:val="pktpunkt"/>
        <w:spacing w:before="0" w:beforeAutospacing="0" w:after="0" w:afterAutospacing="0" w:line="360" w:lineRule="auto"/>
        <w:ind w:left="510" w:hanging="510"/>
        <w:jc w:val="both"/>
        <w:rPr>
          <w:rFonts w:asciiTheme="minorHAnsi" w:hAnsiTheme="minorHAnsi" w:cstheme="minorHAnsi"/>
          <w:i/>
          <w:iCs/>
          <w:color w:val="000000"/>
        </w:rPr>
      </w:pPr>
    </w:p>
    <w:p w14:paraId="40E2C0DD" w14:textId="77777777" w:rsidR="001759BC" w:rsidRPr="006E5093" w:rsidRDefault="001759BC" w:rsidP="001759BC">
      <w:pPr>
        <w:spacing w:after="160" w:line="360" w:lineRule="auto"/>
        <w:jc w:val="both"/>
        <w:rPr>
          <w:rFonts w:cstheme="minorHAnsi"/>
        </w:rPr>
      </w:pPr>
      <w:r w:rsidRPr="006E5093">
        <w:rPr>
          <w:rFonts w:cstheme="minorHAnsi"/>
        </w:rPr>
        <w:t>(załącznik nr 3)</w:t>
      </w:r>
    </w:p>
    <w:p w14:paraId="560DA77D" w14:textId="77777777" w:rsidR="001759BC" w:rsidRPr="006E5093" w:rsidRDefault="001759BC" w:rsidP="001759BC">
      <w:pPr>
        <w:spacing w:line="360" w:lineRule="auto"/>
        <w:rPr>
          <w:b/>
          <w:bCs/>
          <w:sz w:val="28"/>
          <w:szCs w:val="28"/>
        </w:rPr>
      </w:pPr>
      <w:r w:rsidRPr="006E5093">
        <w:rPr>
          <w:b/>
          <w:bCs/>
          <w:sz w:val="28"/>
          <w:szCs w:val="28"/>
        </w:rPr>
        <w:t>Zasady bezpiecznej rekrutacji w Publicznym Przedszkolu w Przytyku</w:t>
      </w:r>
      <w:r w:rsidRPr="006E5093">
        <w:rPr>
          <w:sz w:val="28"/>
          <w:szCs w:val="28"/>
        </w:rPr>
        <w:t xml:space="preserve"> </w:t>
      </w:r>
    </w:p>
    <w:p w14:paraId="64DF5201" w14:textId="77777777" w:rsidR="001759BC" w:rsidRPr="0021191E" w:rsidRDefault="001759BC" w:rsidP="00E745EB">
      <w:pPr>
        <w:pStyle w:val="Akapitzlist"/>
        <w:numPr>
          <w:ilvl w:val="0"/>
          <w:numId w:val="37"/>
        </w:numPr>
        <w:spacing w:after="160" w:line="360" w:lineRule="auto"/>
      </w:pPr>
      <w:r w:rsidRPr="0021191E">
        <w:lastRenderedPageBreak/>
        <w:t>Aby sprawdzić powyższe, w tym stosunek osoby zatrudnianej do dzieci i podzielania wartości związanych z szacunkiem wobec nich oraz przestrzegania ich praw, placówka może żądać danych (w tym dokumentów) dotyczących:</w:t>
      </w:r>
    </w:p>
    <w:p w14:paraId="6659EA45" w14:textId="77777777" w:rsidR="001759BC" w:rsidRPr="002B2F1C" w:rsidRDefault="001759BC" w:rsidP="001759BC">
      <w:pPr>
        <w:spacing w:line="360" w:lineRule="auto"/>
      </w:pPr>
      <w:r w:rsidRPr="002B2F1C">
        <w:t xml:space="preserve"> a. wykształcenia,</w:t>
      </w:r>
    </w:p>
    <w:p w14:paraId="227D4737" w14:textId="77777777" w:rsidR="001759BC" w:rsidRPr="002B2F1C" w:rsidRDefault="001759BC" w:rsidP="001759BC">
      <w:pPr>
        <w:spacing w:line="360" w:lineRule="auto"/>
      </w:pPr>
      <w:r w:rsidRPr="002B2F1C">
        <w:t xml:space="preserve"> b. kwalifikacji zawodowych,</w:t>
      </w:r>
    </w:p>
    <w:p w14:paraId="3B21BCE8" w14:textId="77777777" w:rsidR="001759BC" w:rsidRPr="002B2F1C" w:rsidRDefault="001759BC" w:rsidP="001759BC">
      <w:pPr>
        <w:spacing w:line="360" w:lineRule="auto"/>
      </w:pPr>
      <w:r w:rsidRPr="002B2F1C">
        <w:t xml:space="preserve"> c. przebiegu dotychczasowego zatrudnienia kandydata/kandydatki. </w:t>
      </w:r>
    </w:p>
    <w:p w14:paraId="1858E567" w14:textId="77777777" w:rsidR="001759BC" w:rsidRPr="0021191E" w:rsidRDefault="001759BC" w:rsidP="00E745EB">
      <w:pPr>
        <w:pStyle w:val="Akapitzlist"/>
        <w:numPr>
          <w:ilvl w:val="0"/>
          <w:numId w:val="37"/>
        </w:numPr>
        <w:spacing w:after="160" w:line="360" w:lineRule="auto"/>
      </w:pPr>
      <w:r w:rsidRPr="0021191E">
        <w:t xml:space="preserve">W każdym przypadku placówka musi posiadać dane pozwalające zidentyfikować osobę przez nią zatrudnioną, niezależnie od podstawy zatrudnienia. Placówka powinna zatem znać: </w:t>
      </w:r>
    </w:p>
    <w:p w14:paraId="25656115" w14:textId="77777777" w:rsidR="001759BC" w:rsidRPr="002B2F1C" w:rsidRDefault="001759BC" w:rsidP="001759BC">
      <w:pPr>
        <w:spacing w:line="360" w:lineRule="auto"/>
      </w:pPr>
      <w:r w:rsidRPr="002B2F1C">
        <w:t xml:space="preserve">a. imię (imiona) i nazwisko, </w:t>
      </w:r>
    </w:p>
    <w:p w14:paraId="3D4A331A" w14:textId="77777777" w:rsidR="001759BC" w:rsidRPr="002B2F1C" w:rsidRDefault="001759BC" w:rsidP="001759BC">
      <w:pPr>
        <w:spacing w:line="360" w:lineRule="auto"/>
      </w:pPr>
      <w:r w:rsidRPr="002B2F1C">
        <w:t xml:space="preserve">b. datę urodzenia, </w:t>
      </w:r>
    </w:p>
    <w:p w14:paraId="6297496E" w14:textId="77777777" w:rsidR="001759BC" w:rsidRPr="002B2F1C" w:rsidRDefault="001759BC" w:rsidP="001759BC">
      <w:pPr>
        <w:spacing w:line="360" w:lineRule="auto"/>
      </w:pPr>
      <w:r w:rsidRPr="002B2F1C">
        <w:t xml:space="preserve">c. dane kontaktowe osoby zatrudnianej. </w:t>
      </w:r>
    </w:p>
    <w:p w14:paraId="60E8EAC2" w14:textId="77777777" w:rsidR="001759BC" w:rsidRPr="0021191E" w:rsidRDefault="001759BC" w:rsidP="00E745EB">
      <w:pPr>
        <w:pStyle w:val="Akapitzlist"/>
        <w:numPr>
          <w:ilvl w:val="0"/>
          <w:numId w:val="37"/>
        </w:numPr>
        <w:spacing w:after="160" w:line="360" w:lineRule="auto"/>
        <w:rPr>
          <w:b/>
          <w:bCs/>
        </w:rPr>
      </w:pPr>
      <w:r w:rsidRPr="0021191E">
        <w:t xml:space="preserve">Placówka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r w:rsidRPr="0021191E">
        <w:rPr>
          <w:b/>
          <w:bCs/>
        </w:rPr>
        <w:t xml:space="preserve">Placówka nie może samodzielnie prowadzić tzw. screeningu osób ubiegających się o pracę, gdyż ograniczają ją w tym zakresie przepisy ogólnego rozporządzenia o ochronie danych osobowych oraz Kodeksu pracy. </w:t>
      </w:r>
    </w:p>
    <w:p w14:paraId="62830099" w14:textId="77777777" w:rsidR="001759BC" w:rsidRPr="001759BC" w:rsidRDefault="001759BC" w:rsidP="00E745EB">
      <w:pPr>
        <w:pStyle w:val="Akapitzlist"/>
        <w:numPr>
          <w:ilvl w:val="0"/>
          <w:numId w:val="37"/>
        </w:numPr>
        <w:spacing w:after="160" w:line="360" w:lineRule="auto"/>
      </w:pPr>
      <w:r w:rsidRPr="0021191E">
        <w:t xml:space="preserve">Przed dopuszczeniem osoby zatrudnianej do wykonywania obowiązków związanych z wychowaniem, edukacją, wypoczynkiem, leczeniem małoletnich lub z opieką nad nimi placówka jest zobowiązana sprawdzić osobę zatrudnianą w Rejestrze Sprawców Przestępstw na Tle Seksualnym – Rejestr z dostępem ograniczonym oraz Rejestr osób w stosunku do których Państwowa Komisja do spraw przeciwdziałania wykorzystaniu seksualnemu małoletnich poniżej lat 15 wydała postanowienie o wpisie w Rejestrze. </w:t>
      </w:r>
    </w:p>
    <w:p w14:paraId="56BACB8B" w14:textId="77777777" w:rsidR="001759BC" w:rsidRDefault="001759BC" w:rsidP="00E745EB">
      <w:pPr>
        <w:pStyle w:val="Akapitzlist"/>
        <w:numPr>
          <w:ilvl w:val="0"/>
          <w:numId w:val="38"/>
        </w:numPr>
        <w:spacing w:after="160" w:line="360" w:lineRule="auto"/>
        <w:jc w:val="both"/>
      </w:pPr>
      <w:r w:rsidRPr="00171007">
        <w:t xml:space="preserve">Pobierz od kandydata/kandydatki informację z Krajowego Rejestru Karnego </w:t>
      </w:r>
      <w:r w:rsidR="00A16AB9">
        <w:rPr>
          <w:lang w:val="pl-PL"/>
        </w:rPr>
        <w:t xml:space="preserve">                           </w:t>
      </w:r>
      <w:r w:rsidRPr="00171007">
        <w:t xml:space="preserve">o niekaralności w zakresie przestępstw określonych w rozdziale XIX i XXV Kodeksu karnego, w art. 189a i art. 207 Kodeksu karnego oraz w ustawie z dnia 25 lipca  r. </w:t>
      </w:r>
      <w:r w:rsidR="00A16AB9">
        <w:rPr>
          <w:lang w:val="pl-PL"/>
        </w:rPr>
        <w:t xml:space="preserve">                </w:t>
      </w:r>
      <w:r w:rsidRPr="00171007">
        <w:lastRenderedPageBreak/>
        <w:t xml:space="preserve">o przeciwdziałaniu narkomanii (tj. </w:t>
      </w:r>
      <w:r w:rsidRPr="00171007">
        <w:rPr>
          <w:shd w:val="clear" w:color="auto" w:fill="F5F5F5"/>
        </w:rPr>
        <w:t>Obwieszczenie Marszałka Sejmu Rzeczypospolitej Polskiej z dnia 17 sierpnia 2023 r. w sprawie ogłoszenia jednolitego tekstu ustawy o przeciwdziałaniu narkomanii</w:t>
      </w:r>
      <w:r w:rsidRPr="00171007">
        <w:t xml:space="preserve"> Dz. U. 2023, poz. 1939) lub za odpowiadające tym przestępstwom czyny zabronione określone w przepisach prawa obcego. </w:t>
      </w:r>
    </w:p>
    <w:p w14:paraId="571F64CB" w14:textId="77777777" w:rsidR="001759BC" w:rsidRDefault="001759BC" w:rsidP="00E745EB">
      <w:pPr>
        <w:pStyle w:val="Akapitzlist"/>
        <w:numPr>
          <w:ilvl w:val="0"/>
          <w:numId w:val="38"/>
        </w:numPr>
        <w:spacing w:after="160" w:line="360" w:lineRule="auto"/>
        <w:jc w:val="both"/>
      </w:pPr>
      <w:r w:rsidRPr="00171007">
        <w:t xml:space="preserve"> Jeżeli osoba posiada obywatelstwo inne niż polskie wówczas powinna przedło</w:t>
      </w:r>
      <w:r>
        <w:t xml:space="preserve">żyć </w:t>
      </w:r>
      <w:r w:rsidRPr="00171007">
        <w:t xml:space="preserve">również informację z rejestru karnego państwa obywatelstwa uzyskiwaną do celów działalności zawodowej lub </w:t>
      </w:r>
      <w:proofErr w:type="spellStart"/>
      <w:r w:rsidRPr="00171007">
        <w:t>wolontariackiej</w:t>
      </w:r>
      <w:proofErr w:type="spellEnd"/>
      <w:r w:rsidRPr="00171007">
        <w:t xml:space="preserve"> związanej z kontaktami z dziećmi, bądź informację z rejestru karnego</w:t>
      </w:r>
      <w:r>
        <w:t>.</w:t>
      </w:r>
      <w:r w:rsidRPr="00171007">
        <w:t xml:space="preserve"> </w:t>
      </w:r>
      <w:r>
        <w:t>J</w:t>
      </w:r>
      <w:r w:rsidRPr="00171007">
        <w:t>eżeli prawo tego państwa nie przewiduje wydawania informacji dla w/w celów</w:t>
      </w:r>
      <w:r>
        <w:t>,  kandydat/kandydatk</w:t>
      </w:r>
      <w:r>
        <w:rPr>
          <w:lang w:val="pl-PL"/>
        </w:rPr>
        <w:t>a przedstawia</w:t>
      </w:r>
      <w:r w:rsidRPr="00171007">
        <w:t xml:space="preserve"> oświadczenie </w:t>
      </w:r>
      <w:r w:rsidR="00A16AB9">
        <w:rPr>
          <w:lang w:val="pl-PL"/>
        </w:rPr>
        <w:t xml:space="preserve">                          </w:t>
      </w:r>
      <w:r w:rsidRPr="00171007">
        <w:t>o państwie/ach zamieszkiwania w ciągu ostatnich 20 lat, innych niż Rzeczypospolita Polska i państwo obywatelstwa, złożone pod rygorem odpowiedzialności karnej.  Jeżeli prawo państwa, z którego ma być przedłożona informacja o niekaralności nie przewiduje wydawania takiej informacji lub nie prowadzi rejestru karnego, wówczas kandydat/ kandydatka składa pod rygorem odpowiedzialności karnej oświadczenie</w:t>
      </w:r>
      <w:r w:rsidR="00A16AB9">
        <w:rPr>
          <w:lang w:val="pl-PL"/>
        </w:rPr>
        <w:t xml:space="preserve">               </w:t>
      </w:r>
      <w:r w:rsidRPr="00171007">
        <w:t xml:space="preserve"> o tym fakcie wraz z oświadczeniem, że nie była prawomocnie skazana w tym państwie za czyny zabronione odpowiadające przestępstwom określonym w rozdziale XIX </w:t>
      </w:r>
      <w:r>
        <w:t>(przestępstwa przeciwko zdrowiu i życiu)</w:t>
      </w:r>
      <w:r w:rsidRPr="00171007">
        <w:t xml:space="preserve">i </w:t>
      </w:r>
      <w:r w:rsidRPr="008B3882">
        <w:t>XXV Kodeksu karnego</w:t>
      </w:r>
      <w:r>
        <w:t xml:space="preserve"> (przestępstwa przeciwko wolności)</w:t>
      </w:r>
      <w:r w:rsidRPr="008B3882">
        <w:t>, w art. 189a i art. 207</w:t>
      </w:r>
      <w:r>
        <w:t xml:space="preserve"> </w:t>
      </w:r>
      <w:r w:rsidRPr="008B3882">
        <w:t>Kodeksu karnego oraz w ustawie z dnia 29 lipca 2005 r. o przeciwdziałaniu narkomanii oraz nie wydano wobec niej innego orzeczenia, w którym</w:t>
      </w:r>
      <w:r w:rsidRPr="00171007">
        <w:t xml:space="preserve">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r>
        <w:t xml:space="preserve"> </w:t>
      </w:r>
      <w:r w:rsidRPr="00582F85">
        <w:t xml:space="preserve">Pod oświadczeniami składanymi pod rygorem odpowiedzialności karnej składa się oświadczenie </w:t>
      </w:r>
      <w:r w:rsidR="00A16AB9">
        <w:rPr>
          <w:lang w:val="pl-PL"/>
        </w:rPr>
        <w:t xml:space="preserve">                          </w:t>
      </w:r>
      <w:r w:rsidRPr="00582F85">
        <w:t>o następującej treści: Jestem świadomy/a odpowiedzialności karnej za złożenie fałszywego oświadczenia. Oświadczenie to zastępuje pouczenie organu</w:t>
      </w:r>
      <w:r w:rsidR="00A16AB9">
        <w:rPr>
          <w:lang w:val="pl-PL"/>
        </w:rPr>
        <w:t xml:space="preserve">                              </w:t>
      </w:r>
      <w:r w:rsidRPr="00582F85">
        <w:t xml:space="preserve"> o odpowiedzialności karnej za złożenie fałszywego oświadczenia. </w:t>
      </w:r>
    </w:p>
    <w:p w14:paraId="6A6A9CA8" w14:textId="77777777" w:rsidR="001759BC" w:rsidRDefault="001759BC" w:rsidP="001759BC">
      <w:pPr>
        <w:pStyle w:val="Akapitzlist"/>
        <w:spacing w:after="160" w:line="360" w:lineRule="auto"/>
        <w:jc w:val="both"/>
      </w:pPr>
    </w:p>
    <w:p w14:paraId="1708BBDD" w14:textId="77777777" w:rsidR="001759BC" w:rsidRPr="00582F85" w:rsidRDefault="001759BC" w:rsidP="00E745EB">
      <w:pPr>
        <w:pStyle w:val="Akapitzlist"/>
        <w:numPr>
          <w:ilvl w:val="0"/>
          <w:numId w:val="38"/>
        </w:numPr>
        <w:spacing w:after="160" w:line="360" w:lineRule="auto"/>
        <w:jc w:val="both"/>
      </w:pPr>
      <w:r w:rsidRPr="00582F85">
        <w:t>Gdy pozwalają na to przepisy prawa, placówka jest zobowiązana do domagania się od osoby zatrudnianej zaświadczenia z Krajowego Rejestru Karnego</w:t>
      </w:r>
    </w:p>
    <w:p w14:paraId="451BD72A" w14:textId="77777777" w:rsidR="001759BC" w:rsidRDefault="001759BC" w:rsidP="00160C97">
      <w:pPr>
        <w:pStyle w:val="pktpunkt"/>
        <w:spacing w:before="0" w:beforeAutospacing="0" w:after="0" w:afterAutospacing="0" w:line="360" w:lineRule="auto"/>
        <w:ind w:left="510" w:hanging="510"/>
        <w:rPr>
          <w:rFonts w:asciiTheme="minorHAnsi" w:hAnsiTheme="minorHAnsi" w:cstheme="minorHAnsi"/>
          <w:b/>
          <w:i/>
          <w:iCs/>
          <w:sz w:val="32"/>
          <w:szCs w:val="32"/>
        </w:rPr>
      </w:pPr>
    </w:p>
    <w:p w14:paraId="581A43D8" w14:textId="77777777" w:rsidR="001759BC" w:rsidRDefault="001759BC" w:rsidP="00160C97">
      <w:pPr>
        <w:pStyle w:val="pktpunkt"/>
        <w:spacing w:before="0" w:beforeAutospacing="0" w:after="0" w:afterAutospacing="0" w:line="360" w:lineRule="auto"/>
        <w:ind w:left="510" w:hanging="510"/>
        <w:rPr>
          <w:rFonts w:asciiTheme="minorHAnsi" w:hAnsiTheme="minorHAnsi" w:cstheme="minorHAnsi"/>
          <w:b/>
          <w:i/>
          <w:iCs/>
          <w:sz w:val="32"/>
          <w:szCs w:val="32"/>
        </w:rPr>
      </w:pPr>
    </w:p>
    <w:p w14:paraId="02A98A4B" w14:textId="77777777" w:rsidR="0079197E" w:rsidRPr="002B2F1C" w:rsidRDefault="0079197E" w:rsidP="0079197E">
      <w:pPr>
        <w:pBdr>
          <w:top w:val="single" w:sz="4" w:space="1" w:color="auto"/>
          <w:left w:val="single" w:sz="4" w:space="4" w:color="auto"/>
          <w:bottom w:val="single" w:sz="4" w:space="1" w:color="auto"/>
          <w:right w:val="single" w:sz="4" w:space="4" w:color="auto"/>
        </w:pBdr>
        <w:spacing w:line="360" w:lineRule="auto"/>
        <w:jc w:val="center"/>
        <w:rPr>
          <w:b/>
          <w:bCs/>
        </w:rPr>
      </w:pPr>
      <w:r w:rsidRPr="002B2F1C">
        <w:rPr>
          <w:b/>
          <w:bCs/>
        </w:rPr>
        <w:t>Oświadczenie o niekaralności i zobowiązaniu do przestrzegania podstawowych zasad ochrony dzieci</w:t>
      </w:r>
      <w:r>
        <w:rPr>
          <w:b/>
          <w:bCs/>
        </w:rPr>
        <w:t xml:space="preserve"> przed krzywdzeniem w Publicznym Przedszkolu w Przytyku</w:t>
      </w:r>
    </w:p>
    <w:p w14:paraId="3D2B0409" w14:textId="77777777" w:rsidR="0079197E" w:rsidRPr="002B2F1C" w:rsidRDefault="0079197E" w:rsidP="0079197E">
      <w:pPr>
        <w:pBdr>
          <w:top w:val="single" w:sz="4" w:space="1" w:color="auto"/>
          <w:left w:val="single" w:sz="4" w:space="4" w:color="auto"/>
          <w:bottom w:val="single" w:sz="4" w:space="1" w:color="auto"/>
          <w:right w:val="single" w:sz="4" w:space="4" w:color="auto"/>
        </w:pBdr>
        <w:spacing w:line="360" w:lineRule="auto"/>
        <w:rPr>
          <w:i/>
          <w:iCs/>
        </w:rPr>
      </w:pPr>
    </w:p>
    <w:p w14:paraId="3646AE3B" w14:textId="77777777" w:rsidR="0079197E" w:rsidRPr="002B2F1C" w:rsidRDefault="0079197E" w:rsidP="0079197E">
      <w:pPr>
        <w:pBdr>
          <w:top w:val="single" w:sz="4" w:space="1" w:color="auto"/>
          <w:left w:val="single" w:sz="4" w:space="4" w:color="auto"/>
          <w:bottom w:val="single" w:sz="4" w:space="1" w:color="auto"/>
          <w:right w:val="single" w:sz="4" w:space="4" w:color="auto"/>
        </w:pBdr>
        <w:spacing w:line="360" w:lineRule="auto"/>
        <w:jc w:val="center"/>
      </w:pPr>
    </w:p>
    <w:p w14:paraId="5096D98F" w14:textId="77777777" w:rsidR="0079197E" w:rsidRPr="002B2F1C" w:rsidRDefault="0079197E" w:rsidP="0079197E">
      <w:pPr>
        <w:pBdr>
          <w:top w:val="single" w:sz="4" w:space="1" w:color="auto"/>
          <w:left w:val="single" w:sz="4" w:space="4" w:color="auto"/>
          <w:bottom w:val="single" w:sz="4" w:space="1" w:color="auto"/>
          <w:right w:val="single" w:sz="4" w:space="4" w:color="auto"/>
        </w:pBdr>
        <w:spacing w:line="360" w:lineRule="auto"/>
        <w:jc w:val="center"/>
      </w:pPr>
    </w:p>
    <w:p w14:paraId="462531C5" w14:textId="77777777" w:rsidR="0079197E" w:rsidRPr="002B2F1C" w:rsidRDefault="0079197E" w:rsidP="0079197E">
      <w:pPr>
        <w:pBdr>
          <w:top w:val="single" w:sz="4" w:space="1" w:color="auto"/>
          <w:left w:val="single" w:sz="4" w:space="4" w:color="auto"/>
          <w:bottom w:val="single" w:sz="4" w:space="1" w:color="auto"/>
          <w:right w:val="single" w:sz="4" w:space="4" w:color="auto"/>
        </w:pBdr>
        <w:spacing w:line="360" w:lineRule="auto"/>
        <w:jc w:val="right"/>
      </w:pPr>
      <w:r w:rsidRPr="002B2F1C">
        <w:t xml:space="preserve">                                                                              .</w:t>
      </w:r>
      <w:r>
        <w:t xml:space="preserve">  </w:t>
      </w:r>
      <w:r w:rsidRPr="002B2F1C">
        <w:t>.........................................................................</w:t>
      </w:r>
    </w:p>
    <w:p w14:paraId="1BF31ED9" w14:textId="77777777" w:rsidR="0079197E" w:rsidRPr="002B2F1C" w:rsidRDefault="0079197E" w:rsidP="0079197E">
      <w:pPr>
        <w:pBdr>
          <w:top w:val="single" w:sz="4" w:space="1" w:color="auto"/>
          <w:left w:val="single" w:sz="4" w:space="4" w:color="auto"/>
          <w:bottom w:val="single" w:sz="4" w:space="1" w:color="auto"/>
          <w:right w:val="single" w:sz="4" w:space="4" w:color="auto"/>
        </w:pBdr>
        <w:spacing w:line="360" w:lineRule="auto"/>
      </w:pPr>
      <w:r w:rsidRPr="002B2F1C">
        <w:t xml:space="preserve">                                                                                                              (miejsce i data)                 </w:t>
      </w:r>
    </w:p>
    <w:p w14:paraId="58F31ADC" w14:textId="77777777" w:rsidR="0079197E" w:rsidRPr="002B2F1C" w:rsidRDefault="0079197E" w:rsidP="0079197E">
      <w:pPr>
        <w:pBdr>
          <w:top w:val="single" w:sz="4" w:space="1" w:color="auto"/>
          <w:left w:val="single" w:sz="4" w:space="4" w:color="auto"/>
          <w:bottom w:val="single" w:sz="4" w:space="1" w:color="auto"/>
          <w:right w:val="single" w:sz="4" w:space="4" w:color="auto"/>
        </w:pBdr>
        <w:spacing w:line="360" w:lineRule="auto"/>
        <w:jc w:val="both"/>
      </w:pPr>
      <w:r w:rsidRPr="002B2F1C">
        <w:t xml:space="preserve">  Ja..................................................................................................................................... nr PESEL………………………………………………… oświadczam, że nie byłam/em skazana/y za przestępstwo przeciwko wolności seksualnej i obyczajności, i przestępstwa z użyciem przemocy na szkodę małoletniego i nie toczy się przeciwko mnie żadne postępowanie karne ani dyscyplinarne w tym zakresie.</w:t>
      </w:r>
    </w:p>
    <w:p w14:paraId="015A5453" w14:textId="77777777" w:rsidR="0079197E" w:rsidRPr="002B2F1C" w:rsidRDefault="0079197E" w:rsidP="0079197E">
      <w:pPr>
        <w:pBdr>
          <w:top w:val="single" w:sz="4" w:space="1" w:color="auto"/>
          <w:left w:val="single" w:sz="4" w:space="4" w:color="auto"/>
          <w:bottom w:val="single" w:sz="4" w:space="1" w:color="auto"/>
          <w:right w:val="single" w:sz="4" w:space="4" w:color="auto"/>
        </w:pBdr>
        <w:spacing w:line="360" w:lineRule="auto"/>
        <w:jc w:val="right"/>
      </w:pPr>
      <w:r w:rsidRPr="002B2F1C">
        <w:t xml:space="preserve"> Ponadto oświadczam, że zapoznałam/-em się z zasadami ochrony dzieci obowiązującymi w .......................................................................... i zobowiązuję się do ich przestrzegania.   </w:t>
      </w:r>
    </w:p>
    <w:p w14:paraId="0161A4EF" w14:textId="77777777" w:rsidR="0079197E" w:rsidRPr="002B2F1C" w:rsidRDefault="0079197E" w:rsidP="0079197E">
      <w:pPr>
        <w:pBdr>
          <w:top w:val="single" w:sz="4" w:space="1" w:color="auto"/>
          <w:left w:val="single" w:sz="4" w:space="4" w:color="auto"/>
          <w:bottom w:val="single" w:sz="4" w:space="1" w:color="auto"/>
          <w:right w:val="single" w:sz="4" w:space="4" w:color="auto"/>
        </w:pBdr>
        <w:spacing w:line="360" w:lineRule="auto"/>
        <w:jc w:val="right"/>
      </w:pPr>
      <w:r w:rsidRPr="002B2F1C">
        <w:t xml:space="preserve">  ………………………………………………..</w:t>
      </w:r>
    </w:p>
    <w:p w14:paraId="1A0121D2" w14:textId="77777777" w:rsidR="0079197E" w:rsidRPr="002B2F1C" w:rsidRDefault="0079197E" w:rsidP="0079197E">
      <w:pPr>
        <w:pBdr>
          <w:top w:val="single" w:sz="4" w:space="1" w:color="auto"/>
          <w:left w:val="single" w:sz="4" w:space="4" w:color="auto"/>
          <w:bottom w:val="single" w:sz="4" w:space="1" w:color="auto"/>
          <w:right w:val="single" w:sz="4" w:space="4" w:color="auto"/>
        </w:pBdr>
        <w:spacing w:line="360" w:lineRule="auto"/>
        <w:jc w:val="right"/>
      </w:pPr>
      <w:r w:rsidRPr="002B2F1C">
        <w:t xml:space="preserve">  (podpis)    </w:t>
      </w:r>
    </w:p>
    <w:p w14:paraId="387B2EB8" w14:textId="77777777" w:rsidR="0079197E" w:rsidRDefault="0079197E" w:rsidP="0079197E">
      <w:pPr>
        <w:pStyle w:val="pktpunkt"/>
        <w:spacing w:before="0" w:beforeAutospacing="0" w:after="0" w:afterAutospacing="0" w:line="360" w:lineRule="auto"/>
        <w:ind w:left="510" w:hanging="510"/>
      </w:pPr>
      <w:r w:rsidRPr="002B2F1C">
        <w:t xml:space="preserve">     </w:t>
      </w:r>
    </w:p>
    <w:p w14:paraId="68BC2797" w14:textId="77777777" w:rsidR="0079197E" w:rsidRDefault="0079197E" w:rsidP="0079197E">
      <w:pPr>
        <w:pStyle w:val="pktpunkt"/>
        <w:spacing w:before="0" w:beforeAutospacing="0" w:after="0" w:afterAutospacing="0" w:line="360" w:lineRule="auto"/>
        <w:ind w:left="510" w:hanging="510"/>
        <w:rPr>
          <w:rFonts w:asciiTheme="minorHAnsi" w:hAnsiTheme="minorHAnsi" w:cstheme="minorHAnsi"/>
          <w:b/>
          <w:i/>
          <w:iCs/>
          <w:sz w:val="32"/>
          <w:szCs w:val="32"/>
        </w:rPr>
      </w:pPr>
    </w:p>
    <w:p w14:paraId="1547ACD1" w14:textId="77777777" w:rsidR="0079197E" w:rsidRDefault="0079197E" w:rsidP="00160C97">
      <w:pPr>
        <w:pStyle w:val="pktpunkt"/>
        <w:spacing w:before="0" w:beforeAutospacing="0" w:after="0" w:afterAutospacing="0" w:line="360" w:lineRule="auto"/>
        <w:ind w:left="510" w:hanging="510"/>
        <w:rPr>
          <w:rFonts w:asciiTheme="minorHAnsi" w:hAnsiTheme="minorHAnsi" w:cstheme="minorHAnsi"/>
          <w:b/>
          <w:i/>
          <w:iCs/>
          <w:sz w:val="32"/>
          <w:szCs w:val="32"/>
        </w:rPr>
      </w:pPr>
    </w:p>
    <w:p w14:paraId="79BD830C" w14:textId="77777777" w:rsidR="0079197E" w:rsidRDefault="0079197E" w:rsidP="00160C97">
      <w:pPr>
        <w:pStyle w:val="pktpunkt"/>
        <w:spacing w:before="0" w:beforeAutospacing="0" w:after="0" w:afterAutospacing="0" w:line="360" w:lineRule="auto"/>
        <w:ind w:left="510" w:hanging="510"/>
        <w:rPr>
          <w:rFonts w:asciiTheme="minorHAnsi" w:hAnsiTheme="minorHAnsi" w:cstheme="minorHAnsi"/>
          <w:b/>
          <w:i/>
          <w:iCs/>
          <w:sz w:val="32"/>
          <w:szCs w:val="32"/>
        </w:rPr>
      </w:pPr>
    </w:p>
    <w:p w14:paraId="76595B3E" w14:textId="2ECCFF00" w:rsidR="004A523F" w:rsidRPr="00160C97" w:rsidRDefault="00A16AB9" w:rsidP="00160C97">
      <w:pPr>
        <w:pStyle w:val="pktpunkt"/>
        <w:spacing w:before="0" w:beforeAutospacing="0" w:after="0" w:afterAutospacing="0" w:line="360" w:lineRule="auto"/>
        <w:ind w:left="510" w:hanging="510"/>
        <w:rPr>
          <w:rFonts w:asciiTheme="minorHAnsi" w:hAnsiTheme="minorHAnsi" w:cstheme="minorHAnsi"/>
          <w:b/>
          <w:i/>
          <w:iCs/>
          <w:sz w:val="32"/>
          <w:szCs w:val="32"/>
        </w:rPr>
      </w:pPr>
      <w:r>
        <w:rPr>
          <w:rFonts w:asciiTheme="minorHAnsi" w:hAnsiTheme="minorHAnsi" w:cstheme="minorHAnsi"/>
          <w:b/>
          <w:i/>
          <w:iCs/>
          <w:sz w:val="32"/>
          <w:szCs w:val="32"/>
        </w:rPr>
        <w:t xml:space="preserve">Załącznik nr </w:t>
      </w:r>
      <w:r w:rsidR="00037ABC">
        <w:rPr>
          <w:rFonts w:asciiTheme="minorHAnsi" w:hAnsiTheme="minorHAnsi" w:cstheme="minorHAnsi"/>
          <w:b/>
          <w:i/>
          <w:iCs/>
          <w:sz w:val="32"/>
          <w:szCs w:val="32"/>
        </w:rPr>
        <w:t>4</w:t>
      </w:r>
    </w:p>
    <w:p w14:paraId="5D0E4B57" w14:textId="77777777" w:rsidR="004A523F" w:rsidRPr="00160C97" w:rsidRDefault="004A523F" w:rsidP="00160C97">
      <w:pPr>
        <w:spacing w:line="360" w:lineRule="auto"/>
        <w:rPr>
          <w:rFonts w:cstheme="minorHAnsi"/>
          <w:b/>
          <w:bCs/>
          <w:sz w:val="32"/>
          <w:szCs w:val="32"/>
        </w:rPr>
      </w:pPr>
      <w:r w:rsidRPr="00160C97">
        <w:rPr>
          <w:rFonts w:cstheme="minorHAnsi"/>
          <w:b/>
          <w:bCs/>
          <w:sz w:val="32"/>
          <w:szCs w:val="32"/>
        </w:rPr>
        <w:t>Monitoring Standardów obowiązujących w Publicznym Przedszkolu w Przytyku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4479"/>
        <w:gridCol w:w="2070"/>
        <w:gridCol w:w="2070"/>
      </w:tblGrid>
      <w:tr w:rsidR="004A523F" w:rsidRPr="00D760B8" w14:paraId="7DE44787" w14:textId="77777777" w:rsidTr="00924044">
        <w:tc>
          <w:tcPr>
            <w:tcW w:w="421" w:type="dxa"/>
            <w:shd w:val="clear" w:color="auto" w:fill="auto"/>
          </w:tcPr>
          <w:p w14:paraId="086D1F27" w14:textId="77777777" w:rsidR="004A523F" w:rsidRPr="00D760B8" w:rsidRDefault="004A523F" w:rsidP="00515B68">
            <w:pPr>
              <w:spacing w:line="360" w:lineRule="auto"/>
              <w:jc w:val="both"/>
              <w:rPr>
                <w:rFonts w:eastAsia="Calibri" w:cstheme="minorHAnsi"/>
                <w:sz w:val="24"/>
                <w:szCs w:val="24"/>
              </w:rPr>
            </w:pPr>
            <w:proofErr w:type="spellStart"/>
            <w:r w:rsidRPr="00D760B8">
              <w:rPr>
                <w:rFonts w:eastAsia="Calibri" w:cstheme="minorHAnsi"/>
                <w:sz w:val="24"/>
                <w:szCs w:val="24"/>
              </w:rPr>
              <w:lastRenderedPageBreak/>
              <w:t>Lp</w:t>
            </w:r>
            <w:proofErr w:type="spellEnd"/>
          </w:p>
        </w:tc>
        <w:tc>
          <w:tcPr>
            <w:tcW w:w="4487" w:type="dxa"/>
            <w:shd w:val="clear" w:color="auto" w:fill="auto"/>
          </w:tcPr>
          <w:p w14:paraId="5D50C6C6"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Pytanie/ informacja</w:t>
            </w:r>
          </w:p>
        </w:tc>
        <w:tc>
          <w:tcPr>
            <w:tcW w:w="2077" w:type="dxa"/>
            <w:shd w:val="clear" w:color="auto" w:fill="auto"/>
          </w:tcPr>
          <w:p w14:paraId="7EE68F30"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tak</w:t>
            </w:r>
          </w:p>
        </w:tc>
        <w:tc>
          <w:tcPr>
            <w:tcW w:w="2077" w:type="dxa"/>
            <w:shd w:val="clear" w:color="auto" w:fill="auto"/>
          </w:tcPr>
          <w:p w14:paraId="6E102EE7"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nie</w:t>
            </w:r>
          </w:p>
        </w:tc>
      </w:tr>
      <w:tr w:rsidR="004A523F" w:rsidRPr="00D760B8" w14:paraId="2A67D8FF" w14:textId="77777777" w:rsidTr="00924044">
        <w:tc>
          <w:tcPr>
            <w:tcW w:w="421" w:type="dxa"/>
            <w:shd w:val="clear" w:color="auto" w:fill="auto"/>
          </w:tcPr>
          <w:p w14:paraId="399910BC"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1.</w:t>
            </w:r>
          </w:p>
        </w:tc>
        <w:tc>
          <w:tcPr>
            <w:tcW w:w="4487" w:type="dxa"/>
            <w:shd w:val="clear" w:color="auto" w:fill="auto"/>
          </w:tcPr>
          <w:p w14:paraId="4023DE87"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 Czy znasz standardy ochrony dzieci przed krzywdzeniem obowiązujące w placówce, w której pracujesz?</w:t>
            </w:r>
          </w:p>
        </w:tc>
        <w:tc>
          <w:tcPr>
            <w:tcW w:w="2077" w:type="dxa"/>
            <w:shd w:val="clear" w:color="auto" w:fill="auto"/>
          </w:tcPr>
          <w:p w14:paraId="3B1CBFE7" w14:textId="77777777" w:rsidR="004A523F" w:rsidRPr="00D760B8" w:rsidRDefault="004A523F" w:rsidP="00515B68">
            <w:pPr>
              <w:spacing w:line="360" w:lineRule="auto"/>
              <w:jc w:val="both"/>
              <w:rPr>
                <w:rFonts w:eastAsia="Calibri" w:cstheme="minorHAnsi"/>
                <w:sz w:val="24"/>
                <w:szCs w:val="24"/>
              </w:rPr>
            </w:pPr>
          </w:p>
        </w:tc>
        <w:tc>
          <w:tcPr>
            <w:tcW w:w="2077" w:type="dxa"/>
            <w:shd w:val="clear" w:color="auto" w:fill="auto"/>
          </w:tcPr>
          <w:p w14:paraId="58FAD91B" w14:textId="77777777" w:rsidR="004A523F" w:rsidRPr="00D760B8" w:rsidRDefault="004A523F" w:rsidP="00515B68">
            <w:pPr>
              <w:spacing w:line="360" w:lineRule="auto"/>
              <w:jc w:val="both"/>
              <w:rPr>
                <w:rFonts w:eastAsia="Calibri" w:cstheme="minorHAnsi"/>
                <w:sz w:val="24"/>
                <w:szCs w:val="24"/>
              </w:rPr>
            </w:pPr>
          </w:p>
        </w:tc>
      </w:tr>
      <w:tr w:rsidR="004A523F" w:rsidRPr="00D760B8" w14:paraId="359E5593" w14:textId="77777777" w:rsidTr="00924044">
        <w:tc>
          <w:tcPr>
            <w:tcW w:w="421" w:type="dxa"/>
            <w:shd w:val="clear" w:color="auto" w:fill="auto"/>
          </w:tcPr>
          <w:p w14:paraId="6CFC6F99"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2.</w:t>
            </w:r>
          </w:p>
        </w:tc>
        <w:tc>
          <w:tcPr>
            <w:tcW w:w="4487" w:type="dxa"/>
            <w:shd w:val="clear" w:color="auto" w:fill="auto"/>
          </w:tcPr>
          <w:p w14:paraId="2B522CEE"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Czy znasz treść dokumentu Polityka ochrony dzieci przed krzywdzeniem</w:t>
            </w:r>
          </w:p>
        </w:tc>
        <w:tc>
          <w:tcPr>
            <w:tcW w:w="2077" w:type="dxa"/>
            <w:shd w:val="clear" w:color="auto" w:fill="auto"/>
          </w:tcPr>
          <w:p w14:paraId="0A92731E" w14:textId="77777777" w:rsidR="004A523F" w:rsidRPr="00D760B8" w:rsidRDefault="004A523F" w:rsidP="00515B68">
            <w:pPr>
              <w:spacing w:line="360" w:lineRule="auto"/>
              <w:jc w:val="both"/>
              <w:rPr>
                <w:rFonts w:eastAsia="Calibri" w:cstheme="minorHAnsi"/>
                <w:sz w:val="24"/>
                <w:szCs w:val="24"/>
              </w:rPr>
            </w:pPr>
          </w:p>
        </w:tc>
        <w:tc>
          <w:tcPr>
            <w:tcW w:w="2077" w:type="dxa"/>
            <w:shd w:val="clear" w:color="auto" w:fill="auto"/>
          </w:tcPr>
          <w:p w14:paraId="2F56F268" w14:textId="77777777" w:rsidR="004A523F" w:rsidRPr="00D760B8" w:rsidRDefault="004A523F" w:rsidP="00515B68">
            <w:pPr>
              <w:spacing w:line="360" w:lineRule="auto"/>
              <w:jc w:val="both"/>
              <w:rPr>
                <w:rFonts w:eastAsia="Calibri" w:cstheme="minorHAnsi"/>
                <w:sz w:val="24"/>
                <w:szCs w:val="24"/>
              </w:rPr>
            </w:pPr>
          </w:p>
        </w:tc>
      </w:tr>
      <w:tr w:rsidR="004A523F" w:rsidRPr="00D760B8" w14:paraId="4E459441" w14:textId="77777777" w:rsidTr="00924044">
        <w:tc>
          <w:tcPr>
            <w:tcW w:w="421" w:type="dxa"/>
            <w:shd w:val="clear" w:color="auto" w:fill="auto"/>
          </w:tcPr>
          <w:p w14:paraId="1645C16C"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3</w:t>
            </w:r>
          </w:p>
        </w:tc>
        <w:tc>
          <w:tcPr>
            <w:tcW w:w="4487" w:type="dxa"/>
            <w:shd w:val="clear" w:color="auto" w:fill="auto"/>
          </w:tcPr>
          <w:p w14:paraId="0D19F79F"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 Czy potrafisz rozpoznawać symptomy krzywdzenia dzieci?</w:t>
            </w:r>
          </w:p>
        </w:tc>
        <w:tc>
          <w:tcPr>
            <w:tcW w:w="2077" w:type="dxa"/>
            <w:shd w:val="clear" w:color="auto" w:fill="auto"/>
          </w:tcPr>
          <w:p w14:paraId="383D48C2" w14:textId="77777777" w:rsidR="004A523F" w:rsidRPr="00D760B8" w:rsidRDefault="004A523F" w:rsidP="00515B68">
            <w:pPr>
              <w:spacing w:line="360" w:lineRule="auto"/>
              <w:jc w:val="both"/>
              <w:rPr>
                <w:rFonts w:eastAsia="Calibri" w:cstheme="minorHAnsi"/>
                <w:sz w:val="24"/>
                <w:szCs w:val="24"/>
              </w:rPr>
            </w:pPr>
          </w:p>
        </w:tc>
        <w:tc>
          <w:tcPr>
            <w:tcW w:w="2077" w:type="dxa"/>
            <w:shd w:val="clear" w:color="auto" w:fill="auto"/>
          </w:tcPr>
          <w:p w14:paraId="221D0495" w14:textId="77777777" w:rsidR="004A523F" w:rsidRPr="00D760B8" w:rsidRDefault="004A523F" w:rsidP="00515B68">
            <w:pPr>
              <w:spacing w:line="360" w:lineRule="auto"/>
              <w:jc w:val="both"/>
              <w:rPr>
                <w:rFonts w:eastAsia="Calibri" w:cstheme="minorHAnsi"/>
                <w:sz w:val="24"/>
                <w:szCs w:val="24"/>
              </w:rPr>
            </w:pPr>
          </w:p>
        </w:tc>
      </w:tr>
      <w:tr w:rsidR="004A523F" w:rsidRPr="00D760B8" w14:paraId="443B33B8" w14:textId="77777777" w:rsidTr="00924044">
        <w:tc>
          <w:tcPr>
            <w:tcW w:w="421" w:type="dxa"/>
            <w:shd w:val="clear" w:color="auto" w:fill="auto"/>
          </w:tcPr>
          <w:p w14:paraId="5E55706E"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4</w:t>
            </w:r>
          </w:p>
        </w:tc>
        <w:tc>
          <w:tcPr>
            <w:tcW w:w="4487" w:type="dxa"/>
            <w:shd w:val="clear" w:color="auto" w:fill="auto"/>
          </w:tcPr>
          <w:p w14:paraId="0EC71E9B"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Czy wiesz, jak reagować na symptomy krzywdzenia dzieci?</w:t>
            </w:r>
          </w:p>
        </w:tc>
        <w:tc>
          <w:tcPr>
            <w:tcW w:w="2077" w:type="dxa"/>
            <w:shd w:val="clear" w:color="auto" w:fill="auto"/>
          </w:tcPr>
          <w:p w14:paraId="07EDD057" w14:textId="77777777" w:rsidR="004A523F" w:rsidRPr="00D760B8" w:rsidRDefault="004A523F" w:rsidP="00515B68">
            <w:pPr>
              <w:spacing w:line="360" w:lineRule="auto"/>
              <w:jc w:val="both"/>
              <w:rPr>
                <w:rFonts w:eastAsia="Calibri" w:cstheme="minorHAnsi"/>
                <w:sz w:val="24"/>
                <w:szCs w:val="24"/>
              </w:rPr>
            </w:pPr>
          </w:p>
        </w:tc>
        <w:tc>
          <w:tcPr>
            <w:tcW w:w="2077" w:type="dxa"/>
            <w:shd w:val="clear" w:color="auto" w:fill="auto"/>
          </w:tcPr>
          <w:p w14:paraId="495E5DA4" w14:textId="77777777" w:rsidR="004A523F" w:rsidRPr="00D760B8" w:rsidRDefault="004A523F" w:rsidP="00515B68">
            <w:pPr>
              <w:spacing w:line="360" w:lineRule="auto"/>
              <w:jc w:val="both"/>
              <w:rPr>
                <w:rFonts w:eastAsia="Calibri" w:cstheme="minorHAnsi"/>
                <w:sz w:val="24"/>
                <w:szCs w:val="24"/>
              </w:rPr>
            </w:pPr>
          </w:p>
        </w:tc>
      </w:tr>
      <w:tr w:rsidR="004A523F" w:rsidRPr="00D760B8" w14:paraId="7D7C816E" w14:textId="77777777" w:rsidTr="00924044">
        <w:tc>
          <w:tcPr>
            <w:tcW w:w="421" w:type="dxa"/>
            <w:shd w:val="clear" w:color="auto" w:fill="auto"/>
          </w:tcPr>
          <w:p w14:paraId="2E3BFD33"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5</w:t>
            </w:r>
          </w:p>
        </w:tc>
        <w:tc>
          <w:tcPr>
            <w:tcW w:w="4487" w:type="dxa"/>
            <w:shd w:val="clear" w:color="auto" w:fill="auto"/>
          </w:tcPr>
          <w:p w14:paraId="4E6D61D2"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Czy zdarzyło Ci się zaobserwować naruszenie zasad zawartych w Polityce ochrony dzieci przed krzywdzeniem przez innego pracownika</w:t>
            </w:r>
          </w:p>
        </w:tc>
        <w:tc>
          <w:tcPr>
            <w:tcW w:w="2077" w:type="dxa"/>
            <w:shd w:val="clear" w:color="auto" w:fill="auto"/>
          </w:tcPr>
          <w:p w14:paraId="554E9C64" w14:textId="77777777" w:rsidR="004A523F" w:rsidRPr="00D760B8" w:rsidRDefault="004A523F" w:rsidP="00515B68">
            <w:pPr>
              <w:spacing w:line="360" w:lineRule="auto"/>
              <w:jc w:val="both"/>
              <w:rPr>
                <w:rFonts w:eastAsia="Calibri" w:cstheme="minorHAnsi"/>
                <w:sz w:val="24"/>
                <w:szCs w:val="24"/>
              </w:rPr>
            </w:pPr>
          </w:p>
        </w:tc>
        <w:tc>
          <w:tcPr>
            <w:tcW w:w="2077" w:type="dxa"/>
            <w:shd w:val="clear" w:color="auto" w:fill="auto"/>
          </w:tcPr>
          <w:p w14:paraId="43D27FC5" w14:textId="77777777" w:rsidR="004A523F" w:rsidRPr="00D760B8" w:rsidRDefault="004A523F" w:rsidP="00515B68">
            <w:pPr>
              <w:spacing w:line="360" w:lineRule="auto"/>
              <w:jc w:val="both"/>
              <w:rPr>
                <w:rFonts w:eastAsia="Calibri" w:cstheme="minorHAnsi"/>
                <w:sz w:val="24"/>
                <w:szCs w:val="24"/>
              </w:rPr>
            </w:pPr>
          </w:p>
        </w:tc>
      </w:tr>
      <w:tr w:rsidR="004A523F" w:rsidRPr="00D760B8" w14:paraId="5A3010B5" w14:textId="77777777" w:rsidTr="00924044">
        <w:tc>
          <w:tcPr>
            <w:tcW w:w="421" w:type="dxa"/>
            <w:shd w:val="clear" w:color="auto" w:fill="auto"/>
          </w:tcPr>
          <w:p w14:paraId="2C7E4323"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6</w:t>
            </w:r>
          </w:p>
        </w:tc>
        <w:tc>
          <w:tcPr>
            <w:tcW w:w="4487" w:type="dxa"/>
            <w:shd w:val="clear" w:color="auto" w:fill="auto"/>
          </w:tcPr>
          <w:p w14:paraId="02E25808"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 Jeśli tak – jakie zasady zostały</w:t>
            </w:r>
            <w:r w:rsidR="00160C97">
              <w:rPr>
                <w:rFonts w:eastAsia="Calibri" w:cstheme="minorHAnsi"/>
                <w:sz w:val="24"/>
                <w:szCs w:val="24"/>
              </w:rPr>
              <w:t xml:space="preserve"> naruszone? (odpowiedź opisowa)</w:t>
            </w:r>
          </w:p>
        </w:tc>
        <w:tc>
          <w:tcPr>
            <w:tcW w:w="2077" w:type="dxa"/>
            <w:shd w:val="clear" w:color="auto" w:fill="auto"/>
          </w:tcPr>
          <w:p w14:paraId="4057D4DE" w14:textId="77777777" w:rsidR="004A523F" w:rsidRPr="00D760B8" w:rsidRDefault="004A523F" w:rsidP="00515B68">
            <w:pPr>
              <w:spacing w:line="360" w:lineRule="auto"/>
              <w:jc w:val="both"/>
              <w:rPr>
                <w:rFonts w:eastAsia="Calibri" w:cstheme="minorHAnsi"/>
                <w:sz w:val="24"/>
                <w:szCs w:val="24"/>
              </w:rPr>
            </w:pPr>
          </w:p>
        </w:tc>
        <w:tc>
          <w:tcPr>
            <w:tcW w:w="2077" w:type="dxa"/>
            <w:shd w:val="clear" w:color="auto" w:fill="auto"/>
          </w:tcPr>
          <w:p w14:paraId="048E17B4" w14:textId="77777777" w:rsidR="004A523F" w:rsidRPr="00D760B8" w:rsidRDefault="004A523F" w:rsidP="00515B68">
            <w:pPr>
              <w:spacing w:line="360" w:lineRule="auto"/>
              <w:jc w:val="both"/>
              <w:rPr>
                <w:rFonts w:eastAsia="Calibri" w:cstheme="minorHAnsi"/>
                <w:sz w:val="24"/>
                <w:szCs w:val="24"/>
              </w:rPr>
            </w:pPr>
          </w:p>
        </w:tc>
      </w:tr>
      <w:tr w:rsidR="004A523F" w:rsidRPr="00D760B8" w14:paraId="395A58A3" w14:textId="77777777" w:rsidTr="00924044">
        <w:tc>
          <w:tcPr>
            <w:tcW w:w="421" w:type="dxa"/>
            <w:shd w:val="clear" w:color="auto" w:fill="auto"/>
          </w:tcPr>
          <w:p w14:paraId="00FDD210"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7</w:t>
            </w:r>
          </w:p>
        </w:tc>
        <w:tc>
          <w:tcPr>
            <w:tcW w:w="4487" w:type="dxa"/>
            <w:shd w:val="clear" w:color="auto" w:fill="auto"/>
          </w:tcPr>
          <w:p w14:paraId="24706F47"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 Czy podjąłeś/</w:t>
            </w:r>
            <w:proofErr w:type="spellStart"/>
            <w:r w:rsidRPr="00D760B8">
              <w:rPr>
                <w:rFonts w:eastAsia="Calibri" w:cstheme="minorHAnsi"/>
                <w:sz w:val="24"/>
                <w:szCs w:val="24"/>
              </w:rPr>
              <w:t>aś</w:t>
            </w:r>
            <w:proofErr w:type="spellEnd"/>
            <w:r w:rsidRPr="00D760B8">
              <w:rPr>
                <w:rFonts w:eastAsia="Calibri" w:cstheme="minorHAnsi"/>
                <w:sz w:val="24"/>
                <w:szCs w:val="24"/>
              </w:rPr>
              <w:t xml:space="preserve"> jakieś działania: jeśli tak – jakie, jeśli nie</w:t>
            </w:r>
            <w:r w:rsidR="00160C97">
              <w:rPr>
                <w:rFonts w:eastAsia="Calibri" w:cstheme="minorHAnsi"/>
                <w:sz w:val="24"/>
                <w:szCs w:val="24"/>
              </w:rPr>
              <w:t xml:space="preserve"> – dlaczego? (odpowiedź opisowa</w:t>
            </w:r>
          </w:p>
        </w:tc>
        <w:tc>
          <w:tcPr>
            <w:tcW w:w="2077" w:type="dxa"/>
            <w:shd w:val="clear" w:color="auto" w:fill="auto"/>
          </w:tcPr>
          <w:p w14:paraId="0869CADE" w14:textId="77777777" w:rsidR="004A523F" w:rsidRPr="00D760B8" w:rsidRDefault="004A523F" w:rsidP="00515B68">
            <w:pPr>
              <w:spacing w:line="360" w:lineRule="auto"/>
              <w:jc w:val="both"/>
              <w:rPr>
                <w:rFonts w:eastAsia="Calibri" w:cstheme="minorHAnsi"/>
                <w:sz w:val="24"/>
                <w:szCs w:val="24"/>
              </w:rPr>
            </w:pPr>
          </w:p>
        </w:tc>
        <w:tc>
          <w:tcPr>
            <w:tcW w:w="2077" w:type="dxa"/>
            <w:shd w:val="clear" w:color="auto" w:fill="auto"/>
          </w:tcPr>
          <w:p w14:paraId="5D985DFB" w14:textId="77777777" w:rsidR="004A523F" w:rsidRPr="00D760B8" w:rsidRDefault="004A523F" w:rsidP="00515B68">
            <w:pPr>
              <w:spacing w:line="360" w:lineRule="auto"/>
              <w:jc w:val="both"/>
              <w:rPr>
                <w:rFonts w:eastAsia="Calibri" w:cstheme="minorHAnsi"/>
                <w:sz w:val="24"/>
                <w:szCs w:val="24"/>
              </w:rPr>
            </w:pPr>
          </w:p>
        </w:tc>
      </w:tr>
      <w:tr w:rsidR="004A523F" w:rsidRPr="00D760B8" w14:paraId="2AEA11A4" w14:textId="77777777" w:rsidTr="00924044">
        <w:tc>
          <w:tcPr>
            <w:tcW w:w="421" w:type="dxa"/>
            <w:shd w:val="clear" w:color="auto" w:fill="auto"/>
          </w:tcPr>
          <w:p w14:paraId="5A073D54"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8</w:t>
            </w:r>
          </w:p>
        </w:tc>
        <w:tc>
          <w:tcPr>
            <w:tcW w:w="4487" w:type="dxa"/>
            <w:shd w:val="clear" w:color="auto" w:fill="auto"/>
          </w:tcPr>
          <w:p w14:paraId="62C8B0BB"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Czy masz jakieś uwagi/poprawki/sugestie dotyczące Polityki ochrony dzieci przed krzywdzeniem? (odpowiedź opisowa)</w:t>
            </w:r>
          </w:p>
        </w:tc>
        <w:tc>
          <w:tcPr>
            <w:tcW w:w="2077" w:type="dxa"/>
            <w:shd w:val="clear" w:color="auto" w:fill="auto"/>
          </w:tcPr>
          <w:p w14:paraId="4830E161" w14:textId="77777777" w:rsidR="004A523F" w:rsidRPr="00D760B8" w:rsidRDefault="004A523F" w:rsidP="00515B68">
            <w:pPr>
              <w:spacing w:line="360" w:lineRule="auto"/>
              <w:jc w:val="both"/>
              <w:rPr>
                <w:rFonts w:eastAsia="Calibri" w:cstheme="minorHAnsi"/>
                <w:sz w:val="24"/>
                <w:szCs w:val="24"/>
              </w:rPr>
            </w:pPr>
          </w:p>
        </w:tc>
        <w:tc>
          <w:tcPr>
            <w:tcW w:w="2077" w:type="dxa"/>
            <w:shd w:val="clear" w:color="auto" w:fill="auto"/>
          </w:tcPr>
          <w:p w14:paraId="16433236" w14:textId="77777777" w:rsidR="004A523F" w:rsidRPr="00D760B8" w:rsidRDefault="004A523F" w:rsidP="00515B68">
            <w:pPr>
              <w:spacing w:line="360" w:lineRule="auto"/>
              <w:jc w:val="both"/>
              <w:rPr>
                <w:rFonts w:eastAsia="Calibri" w:cstheme="minorHAnsi"/>
                <w:sz w:val="24"/>
                <w:szCs w:val="24"/>
              </w:rPr>
            </w:pPr>
          </w:p>
        </w:tc>
      </w:tr>
    </w:tbl>
    <w:p w14:paraId="70B39A1D" w14:textId="77777777" w:rsidR="00160C97" w:rsidRDefault="00160C97" w:rsidP="00160C97">
      <w:pPr>
        <w:pStyle w:val="pktpunkt"/>
        <w:spacing w:before="0" w:beforeAutospacing="0" w:after="0" w:afterAutospacing="0" w:line="360" w:lineRule="auto"/>
        <w:jc w:val="both"/>
        <w:rPr>
          <w:rFonts w:asciiTheme="minorHAnsi" w:eastAsiaTheme="minorHAnsi" w:hAnsiTheme="minorHAnsi" w:cstheme="minorHAnsi"/>
          <w:kern w:val="2"/>
          <w:lang w:eastAsia="en-US"/>
        </w:rPr>
      </w:pPr>
    </w:p>
    <w:p w14:paraId="352C4D10" w14:textId="77777777" w:rsidR="00160C97" w:rsidRDefault="00160C97" w:rsidP="00160C97">
      <w:pPr>
        <w:pStyle w:val="pktpunkt"/>
        <w:spacing w:before="0" w:beforeAutospacing="0" w:after="0" w:afterAutospacing="0" w:line="360" w:lineRule="auto"/>
        <w:jc w:val="both"/>
        <w:rPr>
          <w:rFonts w:asciiTheme="minorHAnsi" w:hAnsiTheme="minorHAnsi" w:cstheme="minorHAnsi"/>
          <w:b/>
          <w:i/>
          <w:iCs/>
          <w:sz w:val="32"/>
          <w:szCs w:val="32"/>
        </w:rPr>
      </w:pPr>
      <w:r>
        <w:rPr>
          <w:rFonts w:asciiTheme="minorHAnsi" w:hAnsiTheme="minorHAnsi" w:cstheme="minorHAnsi"/>
          <w:b/>
          <w:i/>
          <w:iCs/>
          <w:sz w:val="32"/>
          <w:szCs w:val="32"/>
        </w:rPr>
        <w:t>Załącznik nr5</w:t>
      </w:r>
    </w:p>
    <w:p w14:paraId="7F952278" w14:textId="77777777" w:rsidR="004A523F" w:rsidRPr="00160C97" w:rsidRDefault="00160C97" w:rsidP="00160C97">
      <w:pPr>
        <w:pStyle w:val="pktpunkt"/>
        <w:spacing w:before="0" w:beforeAutospacing="0" w:after="0" w:afterAutospacing="0" w:line="360" w:lineRule="auto"/>
        <w:jc w:val="both"/>
        <w:rPr>
          <w:rFonts w:asciiTheme="minorHAnsi" w:hAnsiTheme="minorHAnsi" w:cstheme="minorHAnsi"/>
          <w:b/>
          <w:i/>
          <w:iCs/>
          <w:sz w:val="32"/>
          <w:szCs w:val="32"/>
        </w:rPr>
      </w:pPr>
      <w:r>
        <w:rPr>
          <w:rFonts w:asciiTheme="minorHAnsi" w:hAnsiTheme="minorHAnsi" w:cstheme="minorHAnsi"/>
          <w:b/>
          <w:i/>
          <w:iCs/>
          <w:sz w:val="32"/>
          <w:szCs w:val="32"/>
        </w:rPr>
        <w:t xml:space="preserve"> </w:t>
      </w:r>
      <w:r w:rsidR="004A523F" w:rsidRPr="00160C97">
        <w:rPr>
          <w:rFonts w:asciiTheme="minorHAnsi" w:hAnsiTheme="minorHAnsi" w:cstheme="minorHAnsi"/>
          <w:b/>
          <w:bCs/>
          <w:sz w:val="32"/>
          <w:szCs w:val="32"/>
        </w:rPr>
        <w:t xml:space="preserve">Identyfikacja priorytetowych potrzeb informacyjnych </w:t>
      </w:r>
      <w:r>
        <w:rPr>
          <w:rFonts w:asciiTheme="minorHAnsi" w:hAnsiTheme="minorHAnsi" w:cstheme="minorHAnsi"/>
          <w:b/>
          <w:bCs/>
          <w:sz w:val="32"/>
          <w:szCs w:val="32"/>
        </w:rPr>
        <w:t xml:space="preserve">                                  </w:t>
      </w:r>
      <w:r w:rsidR="004A523F" w:rsidRPr="00160C97">
        <w:rPr>
          <w:rFonts w:asciiTheme="minorHAnsi" w:hAnsiTheme="minorHAnsi" w:cstheme="minorHAnsi"/>
          <w:b/>
          <w:bCs/>
          <w:sz w:val="32"/>
          <w:szCs w:val="32"/>
        </w:rPr>
        <w:t>i szkoleniow</w:t>
      </w:r>
      <w:r>
        <w:rPr>
          <w:rFonts w:asciiTheme="minorHAnsi" w:hAnsiTheme="minorHAnsi" w:cstheme="minorHAnsi"/>
          <w:b/>
          <w:bCs/>
          <w:sz w:val="32"/>
          <w:szCs w:val="32"/>
        </w:rPr>
        <w:t xml:space="preserve">ych </w:t>
      </w:r>
      <w:r w:rsidR="004A523F" w:rsidRPr="00160C97">
        <w:rPr>
          <w:rFonts w:asciiTheme="minorHAnsi" w:hAnsiTheme="minorHAnsi" w:cstheme="minorHAnsi"/>
          <w:b/>
          <w:bCs/>
          <w:sz w:val="32"/>
          <w:szCs w:val="32"/>
        </w:rPr>
        <w:t xml:space="preserve"> w Publicznym Przedszkolu w Przytyku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325"/>
        <w:gridCol w:w="1674"/>
        <w:gridCol w:w="1530"/>
        <w:gridCol w:w="1467"/>
      </w:tblGrid>
      <w:tr w:rsidR="004A523F" w:rsidRPr="00D760B8" w14:paraId="1F73C193" w14:textId="77777777" w:rsidTr="00924044">
        <w:tc>
          <w:tcPr>
            <w:tcW w:w="1812" w:type="dxa"/>
            <w:shd w:val="clear" w:color="auto" w:fill="auto"/>
          </w:tcPr>
          <w:p w14:paraId="175856A0"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lastRenderedPageBreak/>
              <w:t>Problematyka/ obszar</w:t>
            </w:r>
          </w:p>
        </w:tc>
        <w:tc>
          <w:tcPr>
            <w:tcW w:w="1812" w:type="dxa"/>
            <w:shd w:val="clear" w:color="auto" w:fill="auto"/>
          </w:tcPr>
          <w:p w14:paraId="32FFE382"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Kategoria (np. nauczyciele, wychowawcy, psycholog, pedagog, rodzice/opiekunowie, dzieci, personel pomocniczy)</w:t>
            </w:r>
          </w:p>
        </w:tc>
        <w:tc>
          <w:tcPr>
            <w:tcW w:w="1812" w:type="dxa"/>
            <w:shd w:val="clear" w:color="auto" w:fill="auto"/>
          </w:tcPr>
          <w:p w14:paraId="1DC7D296"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Sposób zaspokojenia potrzeby (np. szkolenie wewnętrzne, e-learning, szkolenie zewnętrzne, pogadanka)</w:t>
            </w:r>
          </w:p>
        </w:tc>
        <w:tc>
          <w:tcPr>
            <w:tcW w:w="1813" w:type="dxa"/>
            <w:shd w:val="clear" w:color="auto" w:fill="auto"/>
          </w:tcPr>
          <w:p w14:paraId="15E68E99"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Priorytet: wysoki -4 niski 1 </w:t>
            </w:r>
          </w:p>
        </w:tc>
        <w:tc>
          <w:tcPr>
            <w:tcW w:w="1813" w:type="dxa"/>
            <w:shd w:val="clear" w:color="auto" w:fill="auto"/>
          </w:tcPr>
          <w:p w14:paraId="48F94FB5"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Zasoby/ koszty</w:t>
            </w:r>
          </w:p>
        </w:tc>
      </w:tr>
      <w:tr w:rsidR="004A523F" w:rsidRPr="00D760B8" w14:paraId="24048E57" w14:textId="77777777" w:rsidTr="00924044">
        <w:tc>
          <w:tcPr>
            <w:tcW w:w="1812" w:type="dxa"/>
            <w:shd w:val="clear" w:color="auto" w:fill="auto"/>
          </w:tcPr>
          <w:p w14:paraId="36D5F0AE"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Podstawowa wiedza dotycząca praw dzieci oraz ochrony dzieci przed przemocą i wykorzystywaniem</w:t>
            </w:r>
          </w:p>
        </w:tc>
        <w:tc>
          <w:tcPr>
            <w:tcW w:w="1812" w:type="dxa"/>
            <w:shd w:val="clear" w:color="auto" w:fill="auto"/>
          </w:tcPr>
          <w:p w14:paraId="487F199A" w14:textId="77777777" w:rsidR="004A523F" w:rsidRPr="00D760B8" w:rsidRDefault="004A523F" w:rsidP="00515B68">
            <w:pPr>
              <w:spacing w:line="360" w:lineRule="auto"/>
              <w:jc w:val="both"/>
              <w:rPr>
                <w:rFonts w:eastAsia="Calibri" w:cstheme="minorHAnsi"/>
                <w:sz w:val="24"/>
                <w:szCs w:val="24"/>
              </w:rPr>
            </w:pPr>
          </w:p>
        </w:tc>
        <w:tc>
          <w:tcPr>
            <w:tcW w:w="1812" w:type="dxa"/>
            <w:shd w:val="clear" w:color="auto" w:fill="auto"/>
          </w:tcPr>
          <w:p w14:paraId="4F061358"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3720EE1C"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055B8B88" w14:textId="77777777" w:rsidR="004A523F" w:rsidRPr="00D760B8" w:rsidRDefault="004A523F" w:rsidP="00515B68">
            <w:pPr>
              <w:spacing w:line="360" w:lineRule="auto"/>
              <w:jc w:val="both"/>
              <w:rPr>
                <w:rFonts w:eastAsia="Calibri" w:cstheme="minorHAnsi"/>
                <w:sz w:val="24"/>
                <w:szCs w:val="24"/>
              </w:rPr>
            </w:pPr>
          </w:p>
        </w:tc>
      </w:tr>
      <w:tr w:rsidR="004A523F" w:rsidRPr="00D760B8" w14:paraId="40D78DE3" w14:textId="77777777" w:rsidTr="00924044">
        <w:tc>
          <w:tcPr>
            <w:tcW w:w="1812" w:type="dxa"/>
            <w:shd w:val="clear" w:color="auto" w:fill="auto"/>
          </w:tcPr>
          <w:p w14:paraId="5DD56058"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Polityka ochrony dzieci i procedury </w:t>
            </w:r>
          </w:p>
        </w:tc>
        <w:tc>
          <w:tcPr>
            <w:tcW w:w="1812" w:type="dxa"/>
            <w:shd w:val="clear" w:color="auto" w:fill="auto"/>
          </w:tcPr>
          <w:p w14:paraId="5DDDE769" w14:textId="77777777" w:rsidR="004A523F" w:rsidRPr="00D760B8" w:rsidRDefault="004A523F" w:rsidP="00515B68">
            <w:pPr>
              <w:spacing w:line="360" w:lineRule="auto"/>
              <w:jc w:val="both"/>
              <w:rPr>
                <w:rFonts w:eastAsia="Calibri" w:cstheme="minorHAnsi"/>
                <w:sz w:val="24"/>
                <w:szCs w:val="24"/>
              </w:rPr>
            </w:pPr>
          </w:p>
        </w:tc>
        <w:tc>
          <w:tcPr>
            <w:tcW w:w="1812" w:type="dxa"/>
            <w:shd w:val="clear" w:color="auto" w:fill="auto"/>
          </w:tcPr>
          <w:p w14:paraId="25038003"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1252B6E7"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0A3F7E28" w14:textId="77777777" w:rsidR="004A523F" w:rsidRPr="00D760B8" w:rsidRDefault="004A523F" w:rsidP="00515B68">
            <w:pPr>
              <w:spacing w:line="360" w:lineRule="auto"/>
              <w:jc w:val="both"/>
              <w:rPr>
                <w:rFonts w:eastAsia="Calibri" w:cstheme="minorHAnsi"/>
                <w:sz w:val="24"/>
                <w:szCs w:val="24"/>
              </w:rPr>
            </w:pPr>
          </w:p>
        </w:tc>
      </w:tr>
      <w:tr w:rsidR="004A523F" w:rsidRPr="00D760B8" w14:paraId="67148D8B" w14:textId="77777777" w:rsidTr="00924044">
        <w:tc>
          <w:tcPr>
            <w:tcW w:w="1812" w:type="dxa"/>
            <w:shd w:val="clear" w:color="auto" w:fill="auto"/>
          </w:tcPr>
          <w:p w14:paraId="286B10A3"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Identyfikacja ryzyka krzywdzenia; interwencja prawna</w:t>
            </w:r>
          </w:p>
        </w:tc>
        <w:tc>
          <w:tcPr>
            <w:tcW w:w="1812" w:type="dxa"/>
            <w:shd w:val="clear" w:color="auto" w:fill="auto"/>
          </w:tcPr>
          <w:p w14:paraId="2E6A0885" w14:textId="77777777" w:rsidR="004A523F" w:rsidRPr="00D760B8" w:rsidRDefault="004A523F" w:rsidP="00515B68">
            <w:pPr>
              <w:spacing w:line="360" w:lineRule="auto"/>
              <w:jc w:val="both"/>
              <w:rPr>
                <w:rFonts w:eastAsia="Calibri" w:cstheme="minorHAnsi"/>
                <w:sz w:val="24"/>
                <w:szCs w:val="24"/>
              </w:rPr>
            </w:pPr>
          </w:p>
        </w:tc>
        <w:tc>
          <w:tcPr>
            <w:tcW w:w="1812" w:type="dxa"/>
            <w:shd w:val="clear" w:color="auto" w:fill="auto"/>
          </w:tcPr>
          <w:p w14:paraId="34D59ED9"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023BBE15"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48F7D789" w14:textId="77777777" w:rsidR="004A523F" w:rsidRPr="00D760B8" w:rsidRDefault="004A523F" w:rsidP="00515B68">
            <w:pPr>
              <w:spacing w:line="360" w:lineRule="auto"/>
              <w:jc w:val="both"/>
              <w:rPr>
                <w:rFonts w:eastAsia="Calibri" w:cstheme="minorHAnsi"/>
                <w:sz w:val="24"/>
                <w:szCs w:val="24"/>
              </w:rPr>
            </w:pPr>
          </w:p>
        </w:tc>
      </w:tr>
      <w:tr w:rsidR="004A523F" w:rsidRPr="00D760B8" w14:paraId="6A11D2AA" w14:textId="77777777" w:rsidTr="00924044">
        <w:tc>
          <w:tcPr>
            <w:tcW w:w="1812" w:type="dxa"/>
            <w:shd w:val="clear" w:color="auto" w:fill="auto"/>
          </w:tcPr>
          <w:p w14:paraId="1A86F81F"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Rozpoznawanie symptomów krzywdzenia</w:t>
            </w:r>
          </w:p>
        </w:tc>
        <w:tc>
          <w:tcPr>
            <w:tcW w:w="1812" w:type="dxa"/>
            <w:shd w:val="clear" w:color="auto" w:fill="auto"/>
          </w:tcPr>
          <w:p w14:paraId="46E982F2" w14:textId="77777777" w:rsidR="004A523F" w:rsidRPr="00D760B8" w:rsidRDefault="004A523F" w:rsidP="00515B68">
            <w:pPr>
              <w:spacing w:line="360" w:lineRule="auto"/>
              <w:jc w:val="both"/>
              <w:rPr>
                <w:rFonts w:eastAsia="Calibri" w:cstheme="minorHAnsi"/>
                <w:sz w:val="24"/>
                <w:szCs w:val="24"/>
              </w:rPr>
            </w:pPr>
          </w:p>
        </w:tc>
        <w:tc>
          <w:tcPr>
            <w:tcW w:w="1812" w:type="dxa"/>
            <w:shd w:val="clear" w:color="auto" w:fill="auto"/>
          </w:tcPr>
          <w:p w14:paraId="075154E9"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56331DB3"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02073891" w14:textId="77777777" w:rsidR="004A523F" w:rsidRPr="00D760B8" w:rsidRDefault="004A523F" w:rsidP="00515B68">
            <w:pPr>
              <w:spacing w:line="360" w:lineRule="auto"/>
              <w:jc w:val="both"/>
              <w:rPr>
                <w:rFonts w:eastAsia="Calibri" w:cstheme="minorHAnsi"/>
                <w:sz w:val="24"/>
                <w:szCs w:val="24"/>
              </w:rPr>
            </w:pPr>
          </w:p>
        </w:tc>
      </w:tr>
      <w:tr w:rsidR="004A523F" w:rsidRPr="00D760B8" w14:paraId="3C3DB221" w14:textId="77777777" w:rsidTr="00924044">
        <w:tc>
          <w:tcPr>
            <w:tcW w:w="1812" w:type="dxa"/>
            <w:shd w:val="clear" w:color="auto" w:fill="auto"/>
          </w:tcPr>
          <w:p w14:paraId="48CBA23F"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Pomoc dzieciom krzywdzonym </w:t>
            </w:r>
          </w:p>
        </w:tc>
        <w:tc>
          <w:tcPr>
            <w:tcW w:w="1812" w:type="dxa"/>
            <w:shd w:val="clear" w:color="auto" w:fill="auto"/>
          </w:tcPr>
          <w:p w14:paraId="471C173D" w14:textId="77777777" w:rsidR="004A523F" w:rsidRPr="00D760B8" w:rsidRDefault="004A523F" w:rsidP="00515B68">
            <w:pPr>
              <w:spacing w:line="360" w:lineRule="auto"/>
              <w:jc w:val="both"/>
              <w:rPr>
                <w:rFonts w:eastAsia="Calibri" w:cstheme="minorHAnsi"/>
                <w:sz w:val="24"/>
                <w:szCs w:val="24"/>
              </w:rPr>
            </w:pPr>
          </w:p>
        </w:tc>
        <w:tc>
          <w:tcPr>
            <w:tcW w:w="1812" w:type="dxa"/>
            <w:shd w:val="clear" w:color="auto" w:fill="auto"/>
          </w:tcPr>
          <w:p w14:paraId="1BB45C86"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714E4097"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6210DEBC" w14:textId="77777777" w:rsidR="004A523F" w:rsidRPr="00D760B8" w:rsidRDefault="004A523F" w:rsidP="00515B68">
            <w:pPr>
              <w:spacing w:line="360" w:lineRule="auto"/>
              <w:jc w:val="both"/>
              <w:rPr>
                <w:rFonts w:eastAsia="Calibri" w:cstheme="minorHAnsi"/>
                <w:sz w:val="24"/>
                <w:szCs w:val="24"/>
              </w:rPr>
            </w:pPr>
          </w:p>
        </w:tc>
      </w:tr>
      <w:tr w:rsidR="004A523F" w:rsidRPr="00D760B8" w14:paraId="72605404" w14:textId="77777777" w:rsidTr="00924044">
        <w:tc>
          <w:tcPr>
            <w:tcW w:w="1812" w:type="dxa"/>
            <w:shd w:val="clear" w:color="auto" w:fill="auto"/>
          </w:tcPr>
          <w:p w14:paraId="25E7820B"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lastRenderedPageBreak/>
              <w:t xml:space="preserve">Zagrożenia dzieci w </w:t>
            </w:r>
            <w:proofErr w:type="spellStart"/>
            <w:r w:rsidRPr="00D760B8">
              <w:rPr>
                <w:rFonts w:eastAsia="Calibri" w:cstheme="minorHAnsi"/>
                <w:sz w:val="24"/>
                <w:szCs w:val="24"/>
              </w:rPr>
              <w:t>internecie</w:t>
            </w:r>
            <w:proofErr w:type="spellEnd"/>
          </w:p>
        </w:tc>
        <w:tc>
          <w:tcPr>
            <w:tcW w:w="1812" w:type="dxa"/>
            <w:shd w:val="clear" w:color="auto" w:fill="auto"/>
          </w:tcPr>
          <w:p w14:paraId="3D74A29C" w14:textId="77777777" w:rsidR="004A523F" w:rsidRPr="00D760B8" w:rsidRDefault="004A523F" w:rsidP="00515B68">
            <w:pPr>
              <w:spacing w:line="360" w:lineRule="auto"/>
              <w:jc w:val="both"/>
              <w:rPr>
                <w:rFonts w:eastAsia="Calibri" w:cstheme="minorHAnsi"/>
                <w:sz w:val="24"/>
                <w:szCs w:val="24"/>
              </w:rPr>
            </w:pPr>
          </w:p>
        </w:tc>
        <w:tc>
          <w:tcPr>
            <w:tcW w:w="1812" w:type="dxa"/>
            <w:shd w:val="clear" w:color="auto" w:fill="auto"/>
          </w:tcPr>
          <w:p w14:paraId="3E8F0081"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0F1339CC"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6F9CEDEB" w14:textId="77777777" w:rsidR="004A523F" w:rsidRPr="00D760B8" w:rsidRDefault="004A523F" w:rsidP="00515B68">
            <w:pPr>
              <w:spacing w:line="360" w:lineRule="auto"/>
              <w:jc w:val="both"/>
              <w:rPr>
                <w:rFonts w:eastAsia="Calibri" w:cstheme="minorHAnsi"/>
                <w:sz w:val="24"/>
                <w:szCs w:val="24"/>
              </w:rPr>
            </w:pPr>
          </w:p>
        </w:tc>
      </w:tr>
      <w:tr w:rsidR="004A523F" w:rsidRPr="00D760B8" w14:paraId="091F4830" w14:textId="77777777" w:rsidTr="00924044">
        <w:tc>
          <w:tcPr>
            <w:tcW w:w="1812" w:type="dxa"/>
            <w:shd w:val="clear" w:color="auto" w:fill="auto"/>
          </w:tcPr>
          <w:p w14:paraId="74842332"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Narzędzia edukacji dzieci </w:t>
            </w:r>
          </w:p>
        </w:tc>
        <w:tc>
          <w:tcPr>
            <w:tcW w:w="1812" w:type="dxa"/>
            <w:shd w:val="clear" w:color="auto" w:fill="auto"/>
          </w:tcPr>
          <w:p w14:paraId="0C473E36" w14:textId="77777777" w:rsidR="004A523F" w:rsidRPr="00D760B8" w:rsidRDefault="004A523F" w:rsidP="00515B68">
            <w:pPr>
              <w:spacing w:line="360" w:lineRule="auto"/>
              <w:jc w:val="both"/>
              <w:rPr>
                <w:rFonts w:eastAsia="Calibri" w:cstheme="minorHAnsi"/>
                <w:sz w:val="24"/>
                <w:szCs w:val="24"/>
              </w:rPr>
            </w:pPr>
          </w:p>
        </w:tc>
        <w:tc>
          <w:tcPr>
            <w:tcW w:w="1812" w:type="dxa"/>
            <w:shd w:val="clear" w:color="auto" w:fill="auto"/>
          </w:tcPr>
          <w:p w14:paraId="242A59A3"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07BD88A7"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0D301842" w14:textId="77777777" w:rsidR="004A523F" w:rsidRPr="00D760B8" w:rsidRDefault="004A523F" w:rsidP="00515B68">
            <w:pPr>
              <w:spacing w:line="360" w:lineRule="auto"/>
              <w:jc w:val="both"/>
              <w:rPr>
                <w:rFonts w:eastAsia="Calibri" w:cstheme="minorHAnsi"/>
                <w:sz w:val="24"/>
                <w:szCs w:val="24"/>
              </w:rPr>
            </w:pPr>
          </w:p>
        </w:tc>
      </w:tr>
      <w:tr w:rsidR="004A523F" w:rsidRPr="00D760B8" w14:paraId="14D73B98" w14:textId="77777777" w:rsidTr="00924044">
        <w:tc>
          <w:tcPr>
            <w:tcW w:w="1812" w:type="dxa"/>
            <w:shd w:val="clear" w:color="auto" w:fill="auto"/>
          </w:tcPr>
          <w:p w14:paraId="1021135C"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 xml:space="preserve">Wychowanie bez przemocy </w:t>
            </w:r>
          </w:p>
        </w:tc>
        <w:tc>
          <w:tcPr>
            <w:tcW w:w="1812" w:type="dxa"/>
            <w:shd w:val="clear" w:color="auto" w:fill="auto"/>
          </w:tcPr>
          <w:p w14:paraId="5FF0738E" w14:textId="77777777" w:rsidR="004A523F" w:rsidRPr="00D760B8" w:rsidRDefault="004A523F" w:rsidP="00515B68">
            <w:pPr>
              <w:spacing w:line="360" w:lineRule="auto"/>
              <w:jc w:val="both"/>
              <w:rPr>
                <w:rFonts w:eastAsia="Calibri" w:cstheme="minorHAnsi"/>
                <w:sz w:val="24"/>
                <w:szCs w:val="24"/>
              </w:rPr>
            </w:pPr>
          </w:p>
        </w:tc>
        <w:tc>
          <w:tcPr>
            <w:tcW w:w="1812" w:type="dxa"/>
            <w:shd w:val="clear" w:color="auto" w:fill="auto"/>
          </w:tcPr>
          <w:p w14:paraId="268E0533"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316A3D9C"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53CA5978" w14:textId="77777777" w:rsidR="004A523F" w:rsidRPr="00D760B8" w:rsidRDefault="004A523F" w:rsidP="00515B68">
            <w:pPr>
              <w:spacing w:line="360" w:lineRule="auto"/>
              <w:jc w:val="both"/>
              <w:rPr>
                <w:rFonts w:eastAsia="Calibri" w:cstheme="minorHAnsi"/>
                <w:sz w:val="24"/>
                <w:szCs w:val="24"/>
              </w:rPr>
            </w:pPr>
          </w:p>
        </w:tc>
      </w:tr>
      <w:tr w:rsidR="004A523F" w:rsidRPr="00D760B8" w14:paraId="208B4075" w14:textId="77777777" w:rsidTr="00924044">
        <w:tc>
          <w:tcPr>
            <w:tcW w:w="1812" w:type="dxa"/>
            <w:shd w:val="clear" w:color="auto" w:fill="auto"/>
          </w:tcPr>
          <w:p w14:paraId="2015F862" w14:textId="77777777" w:rsidR="004A523F" w:rsidRPr="00D760B8" w:rsidRDefault="004A523F" w:rsidP="00515B68">
            <w:pPr>
              <w:spacing w:line="360" w:lineRule="auto"/>
              <w:jc w:val="both"/>
              <w:rPr>
                <w:rFonts w:eastAsia="Calibri" w:cstheme="minorHAnsi"/>
                <w:sz w:val="24"/>
                <w:szCs w:val="24"/>
              </w:rPr>
            </w:pPr>
            <w:r w:rsidRPr="00D760B8">
              <w:rPr>
                <w:rFonts w:eastAsia="Calibri" w:cstheme="minorHAnsi"/>
                <w:sz w:val="24"/>
                <w:szCs w:val="24"/>
              </w:rPr>
              <w:t>Przemoc rówieśnicza</w:t>
            </w:r>
          </w:p>
        </w:tc>
        <w:tc>
          <w:tcPr>
            <w:tcW w:w="1812" w:type="dxa"/>
            <w:shd w:val="clear" w:color="auto" w:fill="auto"/>
          </w:tcPr>
          <w:p w14:paraId="05E689FE" w14:textId="77777777" w:rsidR="004A523F" w:rsidRPr="00D760B8" w:rsidRDefault="004A523F" w:rsidP="00515B68">
            <w:pPr>
              <w:spacing w:line="360" w:lineRule="auto"/>
              <w:jc w:val="both"/>
              <w:rPr>
                <w:rFonts w:eastAsia="Calibri" w:cstheme="minorHAnsi"/>
                <w:sz w:val="24"/>
                <w:szCs w:val="24"/>
              </w:rPr>
            </w:pPr>
          </w:p>
        </w:tc>
        <w:tc>
          <w:tcPr>
            <w:tcW w:w="1812" w:type="dxa"/>
            <w:shd w:val="clear" w:color="auto" w:fill="auto"/>
          </w:tcPr>
          <w:p w14:paraId="78488633"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115143D2" w14:textId="77777777" w:rsidR="004A523F" w:rsidRPr="00D760B8" w:rsidRDefault="004A523F" w:rsidP="00515B68">
            <w:pPr>
              <w:spacing w:line="360" w:lineRule="auto"/>
              <w:jc w:val="both"/>
              <w:rPr>
                <w:rFonts w:eastAsia="Calibri" w:cstheme="minorHAnsi"/>
                <w:sz w:val="24"/>
                <w:szCs w:val="24"/>
              </w:rPr>
            </w:pPr>
          </w:p>
        </w:tc>
        <w:tc>
          <w:tcPr>
            <w:tcW w:w="1813" w:type="dxa"/>
            <w:shd w:val="clear" w:color="auto" w:fill="auto"/>
          </w:tcPr>
          <w:p w14:paraId="75A39B57" w14:textId="77777777" w:rsidR="004A523F" w:rsidRPr="00D760B8" w:rsidRDefault="004A523F" w:rsidP="00515B68">
            <w:pPr>
              <w:spacing w:line="360" w:lineRule="auto"/>
              <w:jc w:val="both"/>
              <w:rPr>
                <w:rFonts w:eastAsia="Calibri" w:cstheme="minorHAnsi"/>
                <w:sz w:val="24"/>
                <w:szCs w:val="24"/>
              </w:rPr>
            </w:pPr>
          </w:p>
        </w:tc>
      </w:tr>
    </w:tbl>
    <w:p w14:paraId="1934990E" w14:textId="77777777" w:rsidR="002F7BF5" w:rsidRPr="00D760B8" w:rsidRDefault="002F7BF5" w:rsidP="00515B68">
      <w:pPr>
        <w:shd w:val="clear" w:color="auto" w:fill="FFFFFF"/>
        <w:spacing w:after="100" w:afterAutospacing="1" w:line="360" w:lineRule="auto"/>
        <w:ind w:left="360"/>
        <w:jc w:val="both"/>
        <w:rPr>
          <w:rFonts w:cstheme="minorHAnsi"/>
          <w:b/>
          <w:bCs/>
          <w:color w:val="212529"/>
          <w:sz w:val="24"/>
          <w:szCs w:val="24"/>
        </w:rPr>
      </w:pPr>
    </w:p>
    <w:p w14:paraId="11E06BAE" w14:textId="77777777" w:rsidR="00160C97" w:rsidRDefault="00160C97" w:rsidP="00515B68">
      <w:pPr>
        <w:jc w:val="both"/>
        <w:rPr>
          <w:rFonts w:cstheme="minorHAnsi"/>
          <w:b/>
          <w:bCs/>
          <w:sz w:val="24"/>
          <w:szCs w:val="24"/>
          <w:u w:val="single"/>
        </w:rPr>
      </w:pPr>
    </w:p>
    <w:p w14:paraId="698FB186" w14:textId="77777777" w:rsidR="00160C97" w:rsidRDefault="00160C97" w:rsidP="00515B68">
      <w:pPr>
        <w:jc w:val="both"/>
        <w:rPr>
          <w:rFonts w:cstheme="minorHAnsi"/>
          <w:b/>
          <w:bCs/>
          <w:sz w:val="24"/>
          <w:szCs w:val="24"/>
          <w:u w:val="single"/>
        </w:rPr>
      </w:pPr>
    </w:p>
    <w:p w14:paraId="489A4E2D" w14:textId="77777777" w:rsidR="00160C97" w:rsidRDefault="00160C97" w:rsidP="00515B68">
      <w:pPr>
        <w:jc w:val="both"/>
        <w:rPr>
          <w:rFonts w:cstheme="minorHAnsi"/>
          <w:b/>
          <w:bCs/>
          <w:sz w:val="24"/>
          <w:szCs w:val="24"/>
          <w:u w:val="single"/>
        </w:rPr>
      </w:pPr>
    </w:p>
    <w:p w14:paraId="62B5EEC9" w14:textId="77777777" w:rsidR="00160C97" w:rsidRDefault="00160C97" w:rsidP="00515B68">
      <w:pPr>
        <w:jc w:val="both"/>
        <w:rPr>
          <w:rFonts w:cstheme="minorHAnsi"/>
          <w:b/>
          <w:bCs/>
          <w:sz w:val="24"/>
          <w:szCs w:val="24"/>
          <w:u w:val="single"/>
        </w:rPr>
      </w:pPr>
    </w:p>
    <w:p w14:paraId="78967812" w14:textId="77777777" w:rsidR="00160C97" w:rsidRDefault="00160C97" w:rsidP="00515B68">
      <w:pPr>
        <w:jc w:val="both"/>
        <w:rPr>
          <w:rFonts w:cstheme="minorHAnsi"/>
          <w:b/>
          <w:bCs/>
          <w:sz w:val="24"/>
          <w:szCs w:val="24"/>
          <w:u w:val="single"/>
        </w:rPr>
      </w:pPr>
    </w:p>
    <w:p w14:paraId="3F894FB0" w14:textId="77777777" w:rsidR="00160C97" w:rsidRDefault="00160C97" w:rsidP="00515B68">
      <w:pPr>
        <w:jc w:val="both"/>
        <w:rPr>
          <w:rFonts w:cstheme="minorHAnsi"/>
          <w:b/>
          <w:bCs/>
          <w:sz w:val="24"/>
          <w:szCs w:val="24"/>
          <w:u w:val="single"/>
        </w:rPr>
      </w:pPr>
    </w:p>
    <w:p w14:paraId="11C2E43D" w14:textId="77777777" w:rsidR="00160C97" w:rsidRDefault="00160C97" w:rsidP="00515B68">
      <w:pPr>
        <w:jc w:val="both"/>
        <w:rPr>
          <w:rFonts w:cstheme="minorHAnsi"/>
          <w:b/>
          <w:bCs/>
          <w:sz w:val="24"/>
          <w:szCs w:val="24"/>
          <w:u w:val="single"/>
        </w:rPr>
      </w:pPr>
    </w:p>
    <w:p w14:paraId="7CBAAEB4" w14:textId="77777777" w:rsidR="00160C97" w:rsidRDefault="00160C97" w:rsidP="00515B68">
      <w:pPr>
        <w:jc w:val="both"/>
        <w:rPr>
          <w:rFonts w:cstheme="minorHAnsi"/>
          <w:b/>
          <w:bCs/>
          <w:sz w:val="24"/>
          <w:szCs w:val="24"/>
          <w:u w:val="single"/>
        </w:rPr>
      </w:pPr>
    </w:p>
    <w:p w14:paraId="20CD3896" w14:textId="77777777" w:rsidR="00160C97" w:rsidRDefault="00160C97" w:rsidP="00515B68">
      <w:pPr>
        <w:jc w:val="both"/>
        <w:rPr>
          <w:rFonts w:cstheme="minorHAnsi"/>
          <w:b/>
          <w:bCs/>
          <w:sz w:val="24"/>
          <w:szCs w:val="24"/>
          <w:u w:val="single"/>
        </w:rPr>
      </w:pPr>
    </w:p>
    <w:p w14:paraId="7C009C71" w14:textId="77777777" w:rsidR="00160C97" w:rsidRDefault="00160C97" w:rsidP="00515B68">
      <w:pPr>
        <w:jc w:val="both"/>
        <w:rPr>
          <w:rFonts w:cstheme="minorHAnsi"/>
          <w:b/>
          <w:bCs/>
          <w:sz w:val="24"/>
          <w:szCs w:val="24"/>
          <w:u w:val="single"/>
        </w:rPr>
      </w:pPr>
    </w:p>
    <w:p w14:paraId="3E7EA5F8" w14:textId="77777777" w:rsidR="00160C97" w:rsidRDefault="00160C97" w:rsidP="00515B68">
      <w:pPr>
        <w:jc w:val="both"/>
        <w:rPr>
          <w:rFonts w:cstheme="minorHAnsi"/>
          <w:b/>
          <w:bCs/>
          <w:sz w:val="24"/>
          <w:szCs w:val="24"/>
          <w:u w:val="single"/>
        </w:rPr>
      </w:pPr>
    </w:p>
    <w:p w14:paraId="1BB1EBF2" w14:textId="77777777" w:rsidR="00160C97" w:rsidRDefault="00160C97" w:rsidP="00515B68">
      <w:pPr>
        <w:jc w:val="both"/>
        <w:rPr>
          <w:rFonts w:cstheme="minorHAnsi"/>
          <w:b/>
          <w:bCs/>
          <w:sz w:val="24"/>
          <w:szCs w:val="24"/>
          <w:u w:val="single"/>
        </w:rPr>
      </w:pPr>
    </w:p>
    <w:p w14:paraId="13B55605" w14:textId="77777777" w:rsidR="00160C97" w:rsidRDefault="00160C97" w:rsidP="00515B68">
      <w:pPr>
        <w:jc w:val="both"/>
        <w:rPr>
          <w:rFonts w:cstheme="minorHAnsi"/>
          <w:b/>
          <w:bCs/>
          <w:sz w:val="24"/>
          <w:szCs w:val="24"/>
          <w:u w:val="single"/>
        </w:rPr>
      </w:pPr>
    </w:p>
    <w:p w14:paraId="2EB1ACA6" w14:textId="77777777" w:rsidR="00160C97" w:rsidRDefault="00160C97" w:rsidP="00515B68">
      <w:pPr>
        <w:jc w:val="both"/>
        <w:rPr>
          <w:rFonts w:cstheme="minorHAnsi"/>
          <w:b/>
          <w:bCs/>
          <w:sz w:val="24"/>
          <w:szCs w:val="24"/>
          <w:u w:val="single"/>
        </w:rPr>
      </w:pPr>
    </w:p>
    <w:p w14:paraId="713923EF" w14:textId="77777777" w:rsidR="00160C97" w:rsidRPr="00160C97" w:rsidRDefault="00160C97" w:rsidP="00160C97">
      <w:pPr>
        <w:pStyle w:val="pktpunkt"/>
        <w:spacing w:before="0" w:beforeAutospacing="0" w:after="0" w:afterAutospacing="0" w:line="360" w:lineRule="auto"/>
        <w:jc w:val="both"/>
        <w:rPr>
          <w:rFonts w:asciiTheme="minorHAnsi" w:hAnsiTheme="minorHAnsi" w:cstheme="minorHAnsi"/>
          <w:b/>
          <w:i/>
          <w:iCs/>
          <w:sz w:val="32"/>
          <w:szCs w:val="32"/>
        </w:rPr>
      </w:pPr>
      <w:r w:rsidRPr="00160C97">
        <w:rPr>
          <w:rFonts w:asciiTheme="minorHAnsi" w:hAnsiTheme="minorHAnsi" w:cstheme="minorHAnsi"/>
          <w:b/>
          <w:i/>
          <w:iCs/>
          <w:sz w:val="32"/>
          <w:szCs w:val="32"/>
        </w:rPr>
        <w:t>Załącznik nr</w:t>
      </w:r>
      <w:r>
        <w:rPr>
          <w:rFonts w:asciiTheme="minorHAnsi" w:hAnsiTheme="minorHAnsi" w:cstheme="minorHAnsi"/>
          <w:b/>
          <w:i/>
          <w:iCs/>
          <w:sz w:val="32"/>
          <w:szCs w:val="32"/>
        </w:rPr>
        <w:t xml:space="preserve"> </w:t>
      </w:r>
      <w:r w:rsidRPr="00160C97">
        <w:rPr>
          <w:rFonts w:asciiTheme="minorHAnsi" w:hAnsiTheme="minorHAnsi" w:cstheme="minorHAnsi"/>
          <w:b/>
          <w:i/>
          <w:iCs/>
          <w:sz w:val="32"/>
          <w:szCs w:val="32"/>
        </w:rPr>
        <w:t>6</w:t>
      </w:r>
    </w:p>
    <w:p w14:paraId="38247A8A" w14:textId="77777777" w:rsidR="00F95B27" w:rsidRPr="00160C97" w:rsidRDefault="00F95B27" w:rsidP="00515B68">
      <w:pPr>
        <w:jc w:val="both"/>
        <w:rPr>
          <w:rFonts w:cstheme="minorHAnsi"/>
          <w:b/>
          <w:bCs/>
          <w:sz w:val="32"/>
          <w:szCs w:val="32"/>
          <w:u w:val="single"/>
        </w:rPr>
      </w:pPr>
      <w:r w:rsidRPr="00160C97">
        <w:rPr>
          <w:rFonts w:cstheme="minorHAnsi"/>
          <w:b/>
          <w:bCs/>
          <w:sz w:val="32"/>
          <w:szCs w:val="32"/>
          <w:u w:val="single"/>
        </w:rPr>
        <w:t>Procedura Niebieskiej Karty</w:t>
      </w:r>
    </w:p>
    <w:p w14:paraId="6A7DDD91" w14:textId="77777777" w:rsidR="00F95B27" w:rsidRPr="00D760B8" w:rsidRDefault="00F95B27" w:rsidP="00515B68">
      <w:pPr>
        <w:jc w:val="both"/>
        <w:rPr>
          <w:rFonts w:cstheme="minorHAnsi"/>
          <w:sz w:val="24"/>
          <w:szCs w:val="24"/>
        </w:rPr>
      </w:pPr>
    </w:p>
    <w:p w14:paraId="79A9F0EB" w14:textId="77777777" w:rsidR="00F95B27" w:rsidRPr="00D760B8" w:rsidRDefault="00F95B27" w:rsidP="00515B68">
      <w:pPr>
        <w:spacing w:line="360" w:lineRule="auto"/>
        <w:jc w:val="both"/>
        <w:rPr>
          <w:rFonts w:cstheme="minorHAnsi"/>
          <w:b/>
          <w:bCs/>
          <w:sz w:val="24"/>
          <w:szCs w:val="24"/>
        </w:rPr>
      </w:pPr>
      <w:r w:rsidRPr="00D760B8">
        <w:rPr>
          <w:rFonts w:cstheme="minorHAnsi"/>
          <w:b/>
          <w:bCs/>
          <w:sz w:val="24"/>
          <w:szCs w:val="24"/>
        </w:rPr>
        <w:t xml:space="preserve">ROZPORZĄDZENIE RADY MINISTRÓW z dnia 6 września 2023 r. w sprawie procedury „Niebieskie Karty” oraz wzorów formularzy „Niebieska Karta” </w:t>
      </w:r>
    </w:p>
    <w:p w14:paraId="078C6122" w14:textId="77777777" w:rsidR="00F95B27" w:rsidRPr="00D760B8" w:rsidRDefault="00F95B27" w:rsidP="00515B68">
      <w:pPr>
        <w:spacing w:line="360" w:lineRule="auto"/>
        <w:jc w:val="both"/>
        <w:rPr>
          <w:rFonts w:cstheme="minorHAnsi"/>
          <w:sz w:val="24"/>
          <w:szCs w:val="24"/>
        </w:rPr>
      </w:pPr>
      <w:r w:rsidRPr="00D760B8">
        <w:rPr>
          <w:rFonts w:cstheme="minorHAnsi"/>
          <w:sz w:val="24"/>
          <w:szCs w:val="24"/>
        </w:rPr>
        <w:t>Dz. U. 2023, poz.1870</w:t>
      </w:r>
    </w:p>
    <w:p w14:paraId="2F770F46" w14:textId="77777777" w:rsidR="00F95B27" w:rsidRPr="00D760B8" w:rsidRDefault="00F95B27" w:rsidP="00515B68">
      <w:pPr>
        <w:spacing w:line="360" w:lineRule="auto"/>
        <w:jc w:val="both"/>
        <w:rPr>
          <w:rFonts w:cstheme="minorHAnsi"/>
          <w:i/>
          <w:iCs/>
          <w:sz w:val="24"/>
          <w:szCs w:val="24"/>
        </w:rPr>
      </w:pPr>
      <w:r w:rsidRPr="00D760B8">
        <w:rPr>
          <w:rFonts w:cstheme="minorHAnsi"/>
          <w:i/>
          <w:iCs/>
          <w:sz w:val="24"/>
          <w:szCs w:val="24"/>
        </w:rPr>
        <w:t xml:space="preserve">§ 4. 1. Osoba wszczynająca procedurę dokonuje wstępnej diagnozy sytuacji w związku </w:t>
      </w:r>
      <w:r w:rsidR="00160C97">
        <w:rPr>
          <w:rFonts w:cstheme="minorHAnsi"/>
          <w:i/>
          <w:iCs/>
          <w:sz w:val="24"/>
          <w:szCs w:val="24"/>
        </w:rPr>
        <w:t xml:space="preserve">                     </w:t>
      </w:r>
      <w:r w:rsidRPr="00D760B8">
        <w:rPr>
          <w:rFonts w:cstheme="minorHAnsi"/>
          <w:i/>
          <w:iCs/>
          <w:sz w:val="24"/>
          <w:szCs w:val="24"/>
        </w:rPr>
        <w:t>z zaistnieniem uzasadnionego podejrzenia stosowania przemocy domowej i przeprowadza rozmowę z osobą doznającą przemocy domowej, a także, w miarę możliwości, z osobą stosującą przemoc.</w:t>
      </w:r>
    </w:p>
    <w:p w14:paraId="0591B392" w14:textId="77777777" w:rsidR="00F95B27" w:rsidRPr="00D760B8" w:rsidRDefault="00F95B27" w:rsidP="00515B68">
      <w:pPr>
        <w:spacing w:line="360" w:lineRule="auto"/>
        <w:jc w:val="both"/>
        <w:rPr>
          <w:rFonts w:cstheme="minorHAnsi"/>
          <w:b/>
          <w:bCs/>
          <w:i/>
          <w:iCs/>
          <w:sz w:val="24"/>
          <w:szCs w:val="24"/>
        </w:rPr>
      </w:pPr>
      <w:r w:rsidRPr="00D760B8">
        <w:rPr>
          <w:rFonts w:cstheme="minorHAnsi"/>
          <w:i/>
          <w:iCs/>
          <w:sz w:val="24"/>
          <w:szCs w:val="24"/>
        </w:rPr>
        <w:t xml:space="preserve"> 2. </w:t>
      </w:r>
      <w:r w:rsidRPr="00D760B8">
        <w:rPr>
          <w:rFonts w:cstheme="minorHAnsi"/>
          <w:b/>
          <w:bCs/>
          <w:i/>
          <w:iCs/>
          <w:sz w:val="24"/>
          <w:szCs w:val="24"/>
        </w:rPr>
        <w:t xml:space="preserve">Rozmowę z osobą doznającą przemocy domowej przeprowadza się w warunkach gwarantujących swobodę wypowiedzi, poszanowanie godności oraz zapewniających bezpieczeństwo. </w:t>
      </w:r>
    </w:p>
    <w:p w14:paraId="41A291ED" w14:textId="77777777" w:rsidR="00F95B27" w:rsidRPr="00D760B8" w:rsidRDefault="00F95B27" w:rsidP="00515B68">
      <w:pPr>
        <w:spacing w:line="360" w:lineRule="auto"/>
        <w:jc w:val="both"/>
        <w:rPr>
          <w:rFonts w:cstheme="minorHAnsi"/>
          <w:b/>
          <w:bCs/>
          <w:i/>
          <w:iCs/>
          <w:sz w:val="24"/>
          <w:szCs w:val="24"/>
        </w:rPr>
      </w:pPr>
      <w:r w:rsidRPr="00D760B8">
        <w:rPr>
          <w:rFonts w:cstheme="minorHAnsi"/>
          <w:b/>
          <w:bCs/>
          <w:i/>
          <w:iCs/>
          <w:sz w:val="24"/>
          <w:szCs w:val="24"/>
        </w:rPr>
        <w:t>3. Osobie doznającej przemocy domowej przekazuje się informacje w prostym, przejrzystym i przystępnym dla niej języku, z uwzględnieniem stanu i okoliczności, które mogą mieć wpływ na zdolność rozumienia i bycie rozumianym.</w:t>
      </w:r>
    </w:p>
    <w:p w14:paraId="14C4F92E" w14:textId="77777777" w:rsidR="00F95B27" w:rsidRPr="00D760B8" w:rsidRDefault="00F95B27" w:rsidP="00515B68">
      <w:pPr>
        <w:spacing w:line="360" w:lineRule="auto"/>
        <w:jc w:val="both"/>
        <w:rPr>
          <w:rFonts w:cstheme="minorHAnsi"/>
          <w:i/>
          <w:iCs/>
          <w:sz w:val="24"/>
          <w:szCs w:val="24"/>
        </w:rPr>
      </w:pPr>
      <w:r w:rsidRPr="00D760B8">
        <w:rPr>
          <w:rFonts w:cstheme="minorHAnsi"/>
          <w:i/>
          <w:iCs/>
          <w:sz w:val="24"/>
          <w:szCs w:val="24"/>
        </w:rPr>
        <w:t xml:space="preserve"> 4. W trakcie rozmowy z osobą stosującą przemoc domową informuje się ją w szczególności </w:t>
      </w:r>
      <w:r w:rsidR="00160C97">
        <w:rPr>
          <w:rFonts w:cstheme="minorHAnsi"/>
          <w:i/>
          <w:iCs/>
          <w:sz w:val="24"/>
          <w:szCs w:val="24"/>
        </w:rPr>
        <w:t xml:space="preserve">            </w:t>
      </w:r>
      <w:r w:rsidRPr="00D760B8">
        <w:rPr>
          <w:rFonts w:cstheme="minorHAnsi"/>
          <w:i/>
          <w:iCs/>
          <w:sz w:val="24"/>
          <w:szCs w:val="24"/>
        </w:rPr>
        <w:t xml:space="preserve">o prawnokarnych konsekwencjach stosowania przemocy domowej oraz wskazuje na konieczność zmiany sposobu postępowania. </w:t>
      </w:r>
    </w:p>
    <w:p w14:paraId="63982982" w14:textId="77777777" w:rsidR="00F95B27" w:rsidRPr="00D760B8" w:rsidRDefault="00F95B27" w:rsidP="00515B68">
      <w:pPr>
        <w:spacing w:line="360" w:lineRule="auto"/>
        <w:jc w:val="both"/>
        <w:rPr>
          <w:rFonts w:cstheme="minorHAnsi"/>
          <w:i/>
          <w:iCs/>
          <w:sz w:val="24"/>
          <w:szCs w:val="24"/>
        </w:rPr>
      </w:pPr>
      <w:r w:rsidRPr="00D760B8">
        <w:rPr>
          <w:rFonts w:cstheme="minorHAnsi"/>
          <w:i/>
          <w:iCs/>
          <w:sz w:val="24"/>
          <w:szCs w:val="24"/>
        </w:rPr>
        <w:t xml:space="preserve">5. Działania, o których mowa w ust. 2 i 4, realizuje się uwzględniając warunki, czynniki </w:t>
      </w:r>
      <w:r w:rsidR="00160C97">
        <w:rPr>
          <w:rFonts w:cstheme="minorHAnsi"/>
          <w:i/>
          <w:iCs/>
          <w:sz w:val="24"/>
          <w:szCs w:val="24"/>
        </w:rPr>
        <w:t xml:space="preserve">                     </w:t>
      </w:r>
      <w:r w:rsidRPr="00D760B8">
        <w:rPr>
          <w:rFonts w:cstheme="minorHAnsi"/>
          <w:i/>
          <w:iCs/>
          <w:sz w:val="24"/>
          <w:szCs w:val="24"/>
        </w:rPr>
        <w:t xml:space="preserve">i potrzeby, w tym dotyczące osób niepełnosprawnych. </w:t>
      </w:r>
    </w:p>
    <w:p w14:paraId="5F7D4B39" w14:textId="77777777" w:rsidR="00F95B27" w:rsidRPr="00D760B8" w:rsidRDefault="00F95B27" w:rsidP="00515B68">
      <w:pPr>
        <w:spacing w:line="360" w:lineRule="auto"/>
        <w:jc w:val="both"/>
        <w:rPr>
          <w:rFonts w:cstheme="minorHAnsi"/>
          <w:b/>
          <w:bCs/>
          <w:i/>
          <w:iCs/>
          <w:sz w:val="24"/>
          <w:szCs w:val="24"/>
        </w:rPr>
      </w:pPr>
      <w:r w:rsidRPr="00D760B8">
        <w:rPr>
          <w:rFonts w:cstheme="minorHAnsi"/>
          <w:b/>
          <w:bCs/>
          <w:i/>
          <w:iCs/>
          <w:sz w:val="24"/>
          <w:szCs w:val="24"/>
        </w:rPr>
        <w:t xml:space="preserve">§ 5. 1. Jeżeli istnieje podejrzenie stosowania przemocy domowej wobec małoletniego, działania w ramach procedury przeprowadza się w obecności rodzica, opiekuna prawnego lub faktycznego. </w:t>
      </w:r>
    </w:p>
    <w:p w14:paraId="64BBB23B" w14:textId="77777777" w:rsidR="00F95B27" w:rsidRPr="00D760B8" w:rsidRDefault="00F95B27" w:rsidP="00515B68">
      <w:pPr>
        <w:spacing w:line="360" w:lineRule="auto"/>
        <w:jc w:val="both"/>
        <w:rPr>
          <w:rFonts w:cstheme="minorHAnsi"/>
          <w:b/>
          <w:bCs/>
          <w:i/>
          <w:iCs/>
          <w:sz w:val="24"/>
          <w:szCs w:val="24"/>
        </w:rPr>
      </w:pPr>
      <w:r w:rsidRPr="00D760B8">
        <w:rPr>
          <w:rFonts w:cstheme="minorHAnsi"/>
          <w:b/>
          <w:bCs/>
          <w:i/>
          <w:iCs/>
          <w:sz w:val="24"/>
          <w:szCs w:val="24"/>
        </w:rPr>
        <w:t>2. Jeżeli istnieje podejrzenie stosowania przemocy domowej wobec pełnoletniej osoby nieporadnej ze względu na wiek, stan psychiczny lub fizyczny, działania w ramach procedury przeprowadza się w obecności opiekuna prawnego lub faktycznego lub pełnoletniej osoby przez nią wskazanej.</w:t>
      </w:r>
    </w:p>
    <w:p w14:paraId="0FB16A30" w14:textId="77777777" w:rsidR="00F95B27" w:rsidRPr="00D760B8" w:rsidRDefault="00F95B27" w:rsidP="00515B68">
      <w:pPr>
        <w:spacing w:line="360" w:lineRule="auto"/>
        <w:jc w:val="both"/>
        <w:rPr>
          <w:rFonts w:cstheme="minorHAnsi"/>
          <w:b/>
          <w:bCs/>
          <w:i/>
          <w:iCs/>
          <w:sz w:val="24"/>
          <w:szCs w:val="24"/>
        </w:rPr>
      </w:pPr>
      <w:r w:rsidRPr="00D760B8">
        <w:rPr>
          <w:rFonts w:cstheme="minorHAnsi"/>
          <w:b/>
          <w:bCs/>
          <w:i/>
          <w:iCs/>
          <w:sz w:val="24"/>
          <w:szCs w:val="24"/>
        </w:rPr>
        <w:lastRenderedPageBreak/>
        <w:t xml:space="preserve"> 3. Jeżeli istnieje podejrzenie, że osobami stosującymi przemoc domową wobec małoletniego są rodzice, opiekunowie prawni lub faktyczni, działania w ramach procedury przeprowadza się w obecności pełnoletniej osoby najbliższej (…), zwanej dalej „osobą najbliższą”, lub pełnoletniej osoby wskazanej przez małoletniego. </w:t>
      </w:r>
    </w:p>
    <w:p w14:paraId="2443645E" w14:textId="77777777" w:rsidR="00F95B27" w:rsidRPr="00D760B8" w:rsidRDefault="00F95B27" w:rsidP="00515B68">
      <w:pPr>
        <w:spacing w:line="360" w:lineRule="auto"/>
        <w:jc w:val="both"/>
        <w:rPr>
          <w:rFonts w:cstheme="minorHAnsi"/>
          <w:i/>
          <w:iCs/>
          <w:sz w:val="24"/>
          <w:szCs w:val="24"/>
        </w:rPr>
      </w:pPr>
      <w:r w:rsidRPr="00D760B8">
        <w:rPr>
          <w:rFonts w:cstheme="minorHAnsi"/>
          <w:i/>
          <w:iCs/>
          <w:sz w:val="24"/>
          <w:szCs w:val="24"/>
        </w:rPr>
        <w:t xml:space="preserve">4. Jeżeli istnieje podejrzenie, że osobą stosującą przemoc domową wobec pełnoletniej osoby nieporadnej, o której mowa w ust. 2, jest opiekun prawny lub faktyczny, działania w ramach procedury przeprowadza się w obecności osoby najbliższej, a w razie jej braku – w obecności innej osoby pełnoletniej przez nią wskazanej. </w:t>
      </w:r>
    </w:p>
    <w:p w14:paraId="486E3514" w14:textId="77777777" w:rsidR="00F95B27" w:rsidRPr="00D760B8" w:rsidRDefault="00F95B27" w:rsidP="00515B68">
      <w:pPr>
        <w:spacing w:line="360" w:lineRule="auto"/>
        <w:jc w:val="both"/>
        <w:rPr>
          <w:rFonts w:cstheme="minorHAnsi"/>
          <w:i/>
          <w:iCs/>
          <w:sz w:val="24"/>
          <w:szCs w:val="24"/>
        </w:rPr>
      </w:pPr>
      <w:r w:rsidRPr="00D760B8">
        <w:rPr>
          <w:rFonts w:cstheme="minorHAnsi"/>
          <w:i/>
          <w:iCs/>
          <w:sz w:val="24"/>
          <w:szCs w:val="24"/>
        </w:rPr>
        <w:t>5. Działania z udziałem osób doznających przemocy domowej, o których mowa w ust. 1 i 2, przeprowadza się, w miarę możliwości, w obecności psychologa.</w:t>
      </w:r>
    </w:p>
    <w:p w14:paraId="46F70C51" w14:textId="77777777" w:rsidR="00F95B27" w:rsidRPr="00D760B8" w:rsidRDefault="00F95B27" w:rsidP="00515B68">
      <w:pPr>
        <w:jc w:val="both"/>
        <w:rPr>
          <w:rFonts w:cstheme="minorHAnsi"/>
          <w:sz w:val="24"/>
          <w:szCs w:val="24"/>
        </w:rPr>
      </w:pPr>
    </w:p>
    <w:p w14:paraId="0EA06748" w14:textId="77777777" w:rsidR="00F95B27" w:rsidRPr="00D760B8" w:rsidRDefault="00F95B27" w:rsidP="00515B68">
      <w:pPr>
        <w:jc w:val="both"/>
        <w:rPr>
          <w:rFonts w:cstheme="minorHAnsi"/>
          <w:sz w:val="24"/>
          <w:szCs w:val="24"/>
        </w:rPr>
      </w:pPr>
    </w:p>
    <w:p w14:paraId="3AA6DF31" w14:textId="77777777" w:rsidR="00F95B27" w:rsidRPr="00D760B8" w:rsidRDefault="00F95B27" w:rsidP="00515B68">
      <w:pPr>
        <w:pStyle w:val="NormalnyWeb"/>
        <w:shd w:val="clear" w:color="auto" w:fill="FFFFFF"/>
        <w:spacing w:before="0" w:beforeAutospacing="0" w:line="360" w:lineRule="auto"/>
        <w:jc w:val="both"/>
        <w:rPr>
          <w:rFonts w:asciiTheme="minorHAnsi" w:hAnsiTheme="minorHAnsi" w:cstheme="minorHAnsi"/>
          <w:color w:val="222222"/>
        </w:rPr>
      </w:pPr>
      <w:r w:rsidRPr="00D760B8">
        <w:rPr>
          <w:rFonts w:asciiTheme="minorHAnsi" w:hAnsiTheme="minorHAnsi" w:cstheme="minorHAnsi"/>
          <w:color w:val="222222"/>
        </w:rPr>
        <w:t>Procedura rozpoczyna się od wypełnienia tzw. </w:t>
      </w:r>
      <w:r w:rsidRPr="00D760B8">
        <w:rPr>
          <w:rStyle w:val="Pogrubienie"/>
          <w:rFonts w:asciiTheme="minorHAnsi" w:hAnsiTheme="minorHAnsi" w:cstheme="minorHAnsi"/>
          <w:color w:val="222222"/>
        </w:rPr>
        <w:t>Niebieskiej Karty A</w:t>
      </w:r>
      <w:r w:rsidRPr="00D760B8">
        <w:rPr>
          <w:rFonts w:asciiTheme="minorHAnsi" w:hAnsiTheme="minorHAnsi" w:cstheme="minorHAnsi"/>
          <w:color w:val="222222"/>
        </w:rPr>
        <w:t>. Może tego dokonać wyłącznie:</w:t>
      </w:r>
    </w:p>
    <w:p w14:paraId="2ECD30D2" w14:textId="77777777" w:rsidR="00F95B27" w:rsidRPr="00D760B8" w:rsidRDefault="00F95B27" w:rsidP="00515B68">
      <w:pPr>
        <w:pStyle w:val="NormalnyWeb"/>
        <w:numPr>
          <w:ilvl w:val="0"/>
          <w:numId w:val="17"/>
        </w:numPr>
        <w:shd w:val="clear" w:color="auto" w:fill="FFFFFF"/>
        <w:spacing w:before="0" w:beforeAutospacing="0" w:after="0" w:afterAutospacing="0" w:line="360" w:lineRule="auto"/>
        <w:jc w:val="both"/>
        <w:rPr>
          <w:rFonts w:asciiTheme="minorHAnsi" w:hAnsiTheme="minorHAnsi" w:cstheme="minorHAnsi"/>
          <w:color w:val="222222"/>
        </w:rPr>
      </w:pPr>
      <w:r w:rsidRPr="00D760B8">
        <w:rPr>
          <w:rFonts w:asciiTheme="minorHAnsi" w:hAnsiTheme="minorHAnsi" w:cstheme="minorHAnsi"/>
          <w:color w:val="222222"/>
        </w:rPr>
        <w:t>policjant,</w:t>
      </w:r>
    </w:p>
    <w:p w14:paraId="10D6AFD9" w14:textId="77777777" w:rsidR="00F95B27" w:rsidRPr="00D760B8" w:rsidRDefault="00F95B27" w:rsidP="00515B68">
      <w:pPr>
        <w:pStyle w:val="NormalnyWeb"/>
        <w:numPr>
          <w:ilvl w:val="0"/>
          <w:numId w:val="17"/>
        </w:numPr>
        <w:shd w:val="clear" w:color="auto" w:fill="FFFFFF"/>
        <w:spacing w:before="0" w:beforeAutospacing="0" w:after="0" w:afterAutospacing="0" w:line="360" w:lineRule="auto"/>
        <w:jc w:val="both"/>
        <w:rPr>
          <w:rFonts w:asciiTheme="minorHAnsi" w:hAnsiTheme="minorHAnsi" w:cstheme="minorHAnsi"/>
          <w:color w:val="222222"/>
        </w:rPr>
      </w:pPr>
      <w:r w:rsidRPr="00D760B8">
        <w:rPr>
          <w:rFonts w:asciiTheme="minorHAnsi" w:hAnsiTheme="minorHAnsi" w:cstheme="minorHAnsi"/>
          <w:color w:val="222222"/>
        </w:rPr>
        <w:t>pracownik socjalny,</w:t>
      </w:r>
    </w:p>
    <w:p w14:paraId="1724DD38" w14:textId="77777777" w:rsidR="00F95B27" w:rsidRPr="00D760B8" w:rsidRDefault="00F95B27" w:rsidP="00515B68">
      <w:pPr>
        <w:pStyle w:val="NormalnyWeb"/>
        <w:numPr>
          <w:ilvl w:val="0"/>
          <w:numId w:val="17"/>
        </w:numPr>
        <w:shd w:val="clear" w:color="auto" w:fill="FFFFFF"/>
        <w:spacing w:before="0" w:beforeAutospacing="0" w:after="0" w:afterAutospacing="0" w:line="360" w:lineRule="auto"/>
        <w:jc w:val="both"/>
        <w:rPr>
          <w:rFonts w:asciiTheme="minorHAnsi" w:hAnsiTheme="minorHAnsi" w:cstheme="minorHAnsi"/>
          <w:color w:val="222222"/>
        </w:rPr>
      </w:pPr>
      <w:r w:rsidRPr="00D760B8">
        <w:rPr>
          <w:rFonts w:asciiTheme="minorHAnsi" w:hAnsiTheme="minorHAnsi" w:cstheme="minorHAnsi"/>
          <w:color w:val="222222"/>
        </w:rPr>
        <w:t>pracownik oświatowy,</w:t>
      </w:r>
    </w:p>
    <w:p w14:paraId="7C476875" w14:textId="77777777" w:rsidR="00F95B27" w:rsidRPr="00D760B8" w:rsidRDefault="00F95B27" w:rsidP="00515B68">
      <w:pPr>
        <w:pStyle w:val="NormalnyWeb"/>
        <w:numPr>
          <w:ilvl w:val="0"/>
          <w:numId w:val="17"/>
        </w:numPr>
        <w:shd w:val="clear" w:color="auto" w:fill="FFFFFF"/>
        <w:spacing w:before="0" w:beforeAutospacing="0" w:after="0" w:afterAutospacing="0" w:line="360" w:lineRule="auto"/>
        <w:jc w:val="both"/>
        <w:rPr>
          <w:rFonts w:asciiTheme="minorHAnsi" w:hAnsiTheme="minorHAnsi" w:cstheme="minorHAnsi"/>
          <w:color w:val="222222"/>
        </w:rPr>
      </w:pPr>
      <w:r w:rsidRPr="00D760B8">
        <w:rPr>
          <w:rFonts w:asciiTheme="minorHAnsi" w:hAnsiTheme="minorHAnsi" w:cstheme="minorHAnsi"/>
          <w:color w:val="222222"/>
        </w:rPr>
        <w:t>pracownik ochrony zdrowia,</w:t>
      </w:r>
    </w:p>
    <w:p w14:paraId="5A7F5CC5" w14:textId="77777777" w:rsidR="00F95B27" w:rsidRPr="00D760B8" w:rsidRDefault="00F95B27" w:rsidP="00515B68">
      <w:pPr>
        <w:pStyle w:val="NormalnyWeb"/>
        <w:numPr>
          <w:ilvl w:val="0"/>
          <w:numId w:val="17"/>
        </w:numPr>
        <w:shd w:val="clear" w:color="auto" w:fill="FFFFFF"/>
        <w:spacing w:before="0" w:beforeAutospacing="0" w:after="0" w:afterAutospacing="0" w:line="360" w:lineRule="auto"/>
        <w:jc w:val="both"/>
        <w:rPr>
          <w:rFonts w:asciiTheme="minorHAnsi" w:hAnsiTheme="minorHAnsi" w:cstheme="minorHAnsi"/>
          <w:color w:val="222222"/>
        </w:rPr>
      </w:pPr>
      <w:r w:rsidRPr="00D760B8">
        <w:rPr>
          <w:rFonts w:asciiTheme="minorHAnsi" w:hAnsiTheme="minorHAnsi" w:cstheme="minorHAnsi"/>
          <w:color w:val="222222"/>
        </w:rPr>
        <w:t>członek gminnej komisji rozwiązywania problemów alkoholowych.</w:t>
      </w:r>
    </w:p>
    <w:p w14:paraId="6316CC9A" w14:textId="77777777" w:rsidR="00F95B27" w:rsidRPr="00D760B8" w:rsidRDefault="00F95B27" w:rsidP="00515B68">
      <w:pPr>
        <w:pStyle w:val="NormalnyWeb"/>
        <w:shd w:val="clear" w:color="auto" w:fill="FFFFFF"/>
        <w:spacing w:before="0" w:beforeAutospacing="0" w:line="360" w:lineRule="auto"/>
        <w:jc w:val="both"/>
        <w:rPr>
          <w:rFonts w:asciiTheme="minorHAnsi" w:hAnsiTheme="minorHAnsi" w:cstheme="minorHAnsi"/>
          <w:color w:val="222222"/>
        </w:rPr>
      </w:pPr>
      <w:r w:rsidRPr="00D760B8">
        <w:rPr>
          <w:rFonts w:asciiTheme="minorHAnsi" w:hAnsiTheme="minorHAnsi" w:cstheme="minorHAnsi"/>
          <w:color w:val="222222"/>
        </w:rPr>
        <w:t>Po wypełnieniu dokumentu, </w:t>
      </w:r>
      <w:r w:rsidRPr="00D760B8">
        <w:rPr>
          <w:rStyle w:val="Pogrubienie"/>
          <w:rFonts w:asciiTheme="minorHAnsi" w:hAnsiTheme="minorHAnsi" w:cstheme="minorHAnsi"/>
          <w:color w:val="222222"/>
        </w:rPr>
        <w:t>w ciągu 7 dni zostaje on przekazany do przewodniczącego Zespołu Interdyscyplinarnego</w:t>
      </w:r>
      <w:r w:rsidRPr="00D760B8">
        <w:rPr>
          <w:rFonts w:asciiTheme="minorHAnsi" w:hAnsiTheme="minorHAnsi" w:cstheme="minorHAnsi"/>
          <w:color w:val="222222"/>
        </w:rPr>
        <w:t xml:space="preserve">, który najczęściej ma swoją siedzibę </w:t>
      </w:r>
      <w:r w:rsidRPr="00D760B8">
        <w:rPr>
          <w:rFonts w:asciiTheme="minorHAnsi" w:hAnsiTheme="minorHAnsi" w:cstheme="minorHAnsi"/>
          <w:color w:val="000000"/>
        </w:rPr>
        <w:t>w </w:t>
      </w:r>
      <w:hyperlink r:id="rId6" w:history="1">
        <w:r w:rsidRPr="00D760B8">
          <w:rPr>
            <w:rStyle w:val="Hipercze"/>
            <w:rFonts w:asciiTheme="minorHAnsi" w:hAnsiTheme="minorHAnsi" w:cstheme="minorHAnsi"/>
            <w:sz w:val="24"/>
            <w:szCs w:val="24"/>
          </w:rPr>
          <w:t>ośrodku pomocy społecznej</w:t>
        </w:r>
      </w:hyperlink>
      <w:r w:rsidRPr="00D760B8">
        <w:rPr>
          <w:rFonts w:asciiTheme="minorHAnsi" w:hAnsiTheme="minorHAnsi" w:cstheme="minorHAnsi"/>
          <w:color w:val="000000"/>
        </w:rPr>
        <w:t>. Przewodniczący ma 3 dni, aby przekazać wypełnioną Niebie</w:t>
      </w:r>
      <w:r w:rsidRPr="00D760B8">
        <w:rPr>
          <w:rFonts w:asciiTheme="minorHAnsi" w:hAnsiTheme="minorHAnsi" w:cstheme="minorHAnsi"/>
          <w:color w:val="222222"/>
        </w:rPr>
        <w:t>ską Kartę A do utworzonej Grupy Roboczej. Skład tego zespołu będzie zależał od potrzeb rodziny, dla której wszczęto procedurę.</w:t>
      </w:r>
    </w:p>
    <w:p w14:paraId="7CB42461" w14:textId="77777777" w:rsidR="00F95B27" w:rsidRPr="00D760B8" w:rsidRDefault="00F95B27" w:rsidP="00515B68">
      <w:pPr>
        <w:pStyle w:val="NormalnyWeb"/>
        <w:shd w:val="clear" w:color="auto" w:fill="FFFFFF"/>
        <w:spacing w:before="0" w:beforeAutospacing="0" w:line="360" w:lineRule="auto"/>
        <w:jc w:val="both"/>
        <w:rPr>
          <w:rFonts w:asciiTheme="minorHAnsi" w:hAnsiTheme="minorHAnsi" w:cstheme="minorHAnsi"/>
          <w:color w:val="222222"/>
        </w:rPr>
      </w:pPr>
      <w:r w:rsidRPr="00D760B8">
        <w:rPr>
          <w:rFonts w:asciiTheme="minorHAnsi" w:hAnsiTheme="minorHAnsi" w:cstheme="minorHAnsi"/>
          <w:color w:val="222222"/>
        </w:rPr>
        <w:t>Następnie </w:t>
      </w:r>
      <w:r w:rsidRPr="00D760B8">
        <w:rPr>
          <w:rStyle w:val="Pogrubienie"/>
          <w:rFonts w:asciiTheme="minorHAnsi" w:hAnsiTheme="minorHAnsi" w:cstheme="minorHAnsi"/>
          <w:color w:val="222222"/>
        </w:rPr>
        <w:t>osoba doznająca przemocy otrzyma Niebieską Kartę B</w:t>
      </w:r>
      <w:r w:rsidRPr="00D760B8">
        <w:rPr>
          <w:rFonts w:asciiTheme="minorHAnsi" w:hAnsiTheme="minorHAnsi" w:cstheme="minorHAnsi"/>
          <w:color w:val="222222"/>
        </w:rPr>
        <w:t>, w której zawarte są informacje prawne i praktyczne w sprawie uruchomionej procedury.</w:t>
      </w:r>
    </w:p>
    <w:p w14:paraId="25E4A7C8" w14:textId="77777777" w:rsidR="00F95B27" w:rsidRPr="00D760B8" w:rsidRDefault="00F95B27" w:rsidP="00515B68">
      <w:pPr>
        <w:shd w:val="clear" w:color="auto" w:fill="FFFFFF"/>
        <w:spacing w:after="100" w:afterAutospacing="1" w:line="360" w:lineRule="auto"/>
        <w:jc w:val="both"/>
        <w:outlineLvl w:val="2"/>
        <w:rPr>
          <w:rFonts w:cstheme="minorHAnsi"/>
          <w:b/>
          <w:bCs/>
          <w:color w:val="222222"/>
          <w:sz w:val="24"/>
          <w:szCs w:val="24"/>
        </w:rPr>
      </w:pPr>
      <w:r w:rsidRPr="00D760B8">
        <w:rPr>
          <w:rFonts w:cstheme="minorHAnsi"/>
          <w:b/>
          <w:bCs/>
          <w:color w:val="222222"/>
          <w:sz w:val="24"/>
          <w:szCs w:val="24"/>
        </w:rPr>
        <w:t>Opracowanie indywidualnego planu pomocy</w:t>
      </w:r>
    </w:p>
    <w:p w14:paraId="500577F3" w14:textId="77777777" w:rsidR="00F95B27" w:rsidRPr="00D760B8" w:rsidRDefault="00F95B27" w:rsidP="00515B68">
      <w:pPr>
        <w:shd w:val="clear" w:color="auto" w:fill="FFFFFF"/>
        <w:spacing w:after="100" w:afterAutospacing="1" w:line="360" w:lineRule="auto"/>
        <w:jc w:val="both"/>
        <w:rPr>
          <w:rFonts w:cstheme="minorHAnsi"/>
          <w:color w:val="222222"/>
          <w:sz w:val="24"/>
          <w:szCs w:val="24"/>
        </w:rPr>
      </w:pPr>
      <w:r w:rsidRPr="00D760B8">
        <w:rPr>
          <w:rFonts w:cstheme="minorHAnsi"/>
          <w:color w:val="222222"/>
          <w:sz w:val="24"/>
          <w:szCs w:val="24"/>
        </w:rPr>
        <w:lastRenderedPageBreak/>
        <w:t>Grupa Robocza po zapoznaniu się z informacjami zawartymi w Karcie A oraz tymi zebranymi w środowisku domowym, zaprosi osobę doznającą przemocy na spotkanie. Powinno się ono odbyć </w:t>
      </w:r>
      <w:r w:rsidRPr="00D760B8">
        <w:rPr>
          <w:rFonts w:cstheme="minorHAnsi"/>
          <w:b/>
          <w:bCs/>
          <w:color w:val="222222"/>
          <w:sz w:val="24"/>
          <w:szCs w:val="24"/>
        </w:rPr>
        <w:t>w terminie od 7 do 30 dni od zgłoszenia/interwencji.</w:t>
      </w:r>
      <w:r w:rsidRPr="00D760B8">
        <w:rPr>
          <w:rFonts w:cstheme="minorHAnsi"/>
          <w:color w:val="222222"/>
          <w:sz w:val="24"/>
          <w:szCs w:val="24"/>
        </w:rPr>
        <w:t xml:space="preserve"> Zorganizowane zostanie </w:t>
      </w:r>
      <w:r w:rsidR="00160C97">
        <w:rPr>
          <w:rFonts w:cstheme="minorHAnsi"/>
          <w:color w:val="222222"/>
          <w:sz w:val="24"/>
          <w:szCs w:val="24"/>
        </w:rPr>
        <w:t xml:space="preserve">                      </w:t>
      </w:r>
      <w:r w:rsidRPr="00D760B8">
        <w:rPr>
          <w:rFonts w:cstheme="minorHAnsi"/>
          <w:color w:val="222222"/>
          <w:sz w:val="24"/>
          <w:szCs w:val="24"/>
        </w:rPr>
        <w:t>w siedzibie Zespołu Interdyscyplinarnego lub - w sytuacji choroby - miejscu dogodnym dla osoby pokrzywdzonej.</w:t>
      </w:r>
    </w:p>
    <w:p w14:paraId="7CD78C60" w14:textId="77777777" w:rsidR="00F95B27" w:rsidRPr="00D760B8" w:rsidRDefault="00F95B27" w:rsidP="00515B68">
      <w:pPr>
        <w:shd w:val="clear" w:color="auto" w:fill="FFFFFF"/>
        <w:spacing w:after="100" w:afterAutospacing="1" w:line="360" w:lineRule="auto"/>
        <w:jc w:val="both"/>
        <w:rPr>
          <w:rFonts w:cstheme="minorHAnsi"/>
          <w:color w:val="222222"/>
          <w:sz w:val="24"/>
          <w:szCs w:val="24"/>
        </w:rPr>
      </w:pPr>
      <w:r w:rsidRPr="00D760B8">
        <w:rPr>
          <w:rFonts w:cstheme="minorHAnsi"/>
          <w:color w:val="222222"/>
          <w:sz w:val="24"/>
          <w:szCs w:val="24"/>
        </w:rPr>
        <w:t>Podczas spotkania wypisana zostanie </w:t>
      </w:r>
      <w:r w:rsidRPr="00D760B8">
        <w:rPr>
          <w:rFonts w:cstheme="minorHAnsi"/>
          <w:b/>
          <w:bCs/>
          <w:color w:val="222222"/>
          <w:sz w:val="24"/>
          <w:szCs w:val="24"/>
        </w:rPr>
        <w:t>Niebieska Karta C</w:t>
      </w:r>
      <w:r w:rsidRPr="00D760B8">
        <w:rPr>
          <w:rFonts w:cstheme="minorHAnsi"/>
          <w:color w:val="222222"/>
          <w:sz w:val="24"/>
          <w:szCs w:val="24"/>
        </w:rPr>
        <w:t>, na której znajdzie się </w:t>
      </w:r>
      <w:r w:rsidRPr="00D760B8">
        <w:rPr>
          <w:rFonts w:cstheme="minorHAnsi"/>
          <w:b/>
          <w:bCs/>
          <w:color w:val="222222"/>
          <w:sz w:val="24"/>
          <w:szCs w:val="24"/>
        </w:rPr>
        <w:t>indywidualny plan pomocy</w:t>
      </w:r>
      <w:r w:rsidRPr="00D760B8">
        <w:rPr>
          <w:rFonts w:cstheme="minorHAnsi"/>
          <w:color w:val="222222"/>
          <w:sz w:val="24"/>
          <w:szCs w:val="24"/>
        </w:rPr>
        <w:t>, uwzględniający potrzeby osoby, wobec której stosowana jest przemoc.</w:t>
      </w:r>
    </w:p>
    <w:p w14:paraId="74313CAD" w14:textId="77777777" w:rsidR="00F95B27" w:rsidRPr="00D760B8" w:rsidRDefault="00F95B27" w:rsidP="00515B68">
      <w:pPr>
        <w:shd w:val="clear" w:color="auto" w:fill="FFFFFF"/>
        <w:spacing w:after="100" w:afterAutospacing="1" w:line="360" w:lineRule="auto"/>
        <w:jc w:val="both"/>
        <w:outlineLvl w:val="2"/>
        <w:rPr>
          <w:rFonts w:cstheme="minorHAnsi"/>
          <w:b/>
          <w:bCs/>
          <w:color w:val="222222"/>
          <w:sz w:val="24"/>
          <w:szCs w:val="24"/>
        </w:rPr>
      </w:pPr>
      <w:r w:rsidRPr="00D760B8">
        <w:rPr>
          <w:rFonts w:cstheme="minorHAnsi"/>
          <w:b/>
          <w:bCs/>
          <w:color w:val="222222"/>
          <w:sz w:val="24"/>
          <w:szCs w:val="24"/>
        </w:rPr>
        <w:t>Oddziaływanie na sprawcę przemocy</w:t>
      </w:r>
    </w:p>
    <w:p w14:paraId="1FF1B827" w14:textId="77777777" w:rsidR="00F95B27" w:rsidRPr="00D760B8" w:rsidRDefault="00F95B27" w:rsidP="00515B68">
      <w:pPr>
        <w:shd w:val="clear" w:color="auto" w:fill="FFFFFF"/>
        <w:spacing w:after="100" w:afterAutospacing="1" w:line="360" w:lineRule="auto"/>
        <w:jc w:val="both"/>
        <w:rPr>
          <w:rFonts w:cstheme="minorHAnsi"/>
          <w:color w:val="222222"/>
          <w:sz w:val="24"/>
          <w:szCs w:val="24"/>
        </w:rPr>
      </w:pPr>
      <w:r w:rsidRPr="00D760B8">
        <w:rPr>
          <w:rFonts w:cstheme="minorHAnsi"/>
          <w:color w:val="222222"/>
          <w:sz w:val="24"/>
          <w:szCs w:val="24"/>
        </w:rPr>
        <w:t>Grupa robocza wezwie do siebie osobę dokonującą przemocy. Celem spotkania jest </w:t>
      </w:r>
      <w:r w:rsidRPr="00D760B8">
        <w:rPr>
          <w:rFonts w:cstheme="minorHAnsi"/>
          <w:b/>
          <w:bCs/>
          <w:color w:val="222222"/>
          <w:sz w:val="24"/>
          <w:szCs w:val="24"/>
        </w:rPr>
        <w:t>przekonanie oprawcy do zaprzestania stosowania przemocy</w:t>
      </w:r>
      <w:r w:rsidRPr="00D760B8">
        <w:rPr>
          <w:rFonts w:cstheme="minorHAnsi"/>
          <w:color w:val="222222"/>
          <w:sz w:val="24"/>
          <w:szCs w:val="24"/>
        </w:rPr>
        <w:t> i poznanie jego potrzeb. Przebieg spotkania zostanie spisany w </w:t>
      </w:r>
      <w:r w:rsidRPr="00D760B8">
        <w:rPr>
          <w:rFonts w:cstheme="minorHAnsi"/>
          <w:b/>
          <w:bCs/>
          <w:color w:val="222222"/>
          <w:sz w:val="24"/>
          <w:szCs w:val="24"/>
        </w:rPr>
        <w:t>Niebieskiej Karcie D</w:t>
      </w:r>
      <w:r w:rsidRPr="00D760B8">
        <w:rPr>
          <w:rFonts w:cstheme="minorHAnsi"/>
          <w:color w:val="222222"/>
          <w:sz w:val="24"/>
          <w:szCs w:val="24"/>
        </w:rPr>
        <w:t>.</w:t>
      </w:r>
    </w:p>
    <w:p w14:paraId="17327B06" w14:textId="77777777" w:rsidR="00F95B27" w:rsidRPr="00D760B8" w:rsidRDefault="00F95B27" w:rsidP="00515B68">
      <w:pPr>
        <w:shd w:val="clear" w:color="auto" w:fill="FCFCFC"/>
        <w:spacing w:after="100" w:afterAutospacing="1" w:line="360" w:lineRule="auto"/>
        <w:jc w:val="both"/>
        <w:rPr>
          <w:rFonts w:cstheme="minorHAnsi"/>
          <w:color w:val="222222"/>
          <w:sz w:val="24"/>
          <w:szCs w:val="24"/>
        </w:rPr>
      </w:pPr>
      <w:r w:rsidRPr="00D760B8">
        <w:rPr>
          <w:rFonts w:cstheme="minorHAnsi"/>
          <w:color w:val="222222"/>
          <w:sz w:val="24"/>
          <w:szCs w:val="24"/>
        </w:rPr>
        <w:t xml:space="preserve">W uzasadnionych sytuacjach Zespół Interdyscyplinarny może wystąpić do Prokuratury </w:t>
      </w:r>
      <w:r w:rsidR="00160C97">
        <w:rPr>
          <w:rFonts w:cstheme="minorHAnsi"/>
          <w:color w:val="222222"/>
          <w:sz w:val="24"/>
          <w:szCs w:val="24"/>
        </w:rPr>
        <w:t xml:space="preserve">                     </w:t>
      </w:r>
      <w:r w:rsidRPr="00D760B8">
        <w:rPr>
          <w:rFonts w:cstheme="minorHAnsi"/>
          <w:color w:val="222222"/>
          <w:sz w:val="24"/>
          <w:szCs w:val="24"/>
        </w:rPr>
        <w:t>o zastosowanie środków zapobiegawczych, takich jak: nakaz opuszczenia przez sprawcę lokalu, w którym zamieszkuje wspólnie z pokrzywdzonym, dozór Policji, czy tymczasowe aresztowanie.</w:t>
      </w:r>
    </w:p>
    <w:p w14:paraId="06A65A44" w14:textId="77777777" w:rsidR="00F95B27" w:rsidRPr="00D760B8" w:rsidRDefault="00F95B27" w:rsidP="00515B68">
      <w:pPr>
        <w:pStyle w:val="Nagwek3"/>
        <w:shd w:val="clear" w:color="auto" w:fill="FFFFFF"/>
        <w:spacing w:before="0" w:beforeAutospacing="0"/>
        <w:jc w:val="both"/>
        <w:rPr>
          <w:rFonts w:asciiTheme="minorHAnsi" w:hAnsiTheme="minorHAnsi" w:cstheme="minorHAnsi"/>
          <w:color w:val="222222"/>
          <w:sz w:val="24"/>
        </w:rPr>
      </w:pPr>
      <w:r w:rsidRPr="00D760B8">
        <w:rPr>
          <w:rFonts w:asciiTheme="minorHAnsi" w:hAnsiTheme="minorHAnsi" w:cstheme="minorHAnsi"/>
          <w:color w:val="222222"/>
          <w:sz w:val="24"/>
        </w:rPr>
        <w:t>Realizacja indywidualnego planu pracy</w:t>
      </w:r>
    </w:p>
    <w:p w14:paraId="36E1A850" w14:textId="77777777" w:rsidR="00F95B27" w:rsidRPr="00D760B8" w:rsidRDefault="00F95B27" w:rsidP="00515B68">
      <w:pPr>
        <w:pStyle w:val="NormalnyWeb"/>
        <w:shd w:val="clear" w:color="auto" w:fill="FFFFFF"/>
        <w:spacing w:before="0" w:beforeAutospacing="0" w:line="360" w:lineRule="auto"/>
        <w:jc w:val="both"/>
        <w:rPr>
          <w:rFonts w:asciiTheme="minorHAnsi" w:hAnsiTheme="minorHAnsi" w:cstheme="minorHAnsi"/>
          <w:color w:val="222222"/>
        </w:rPr>
      </w:pPr>
      <w:r w:rsidRPr="00D760B8">
        <w:rPr>
          <w:rFonts w:asciiTheme="minorHAnsi" w:hAnsiTheme="minorHAnsi" w:cstheme="minorHAnsi"/>
          <w:color w:val="222222"/>
        </w:rPr>
        <w:t>Kolejnym krokiem jest </w:t>
      </w:r>
      <w:r w:rsidRPr="00D760B8">
        <w:rPr>
          <w:rStyle w:val="Pogrubienie"/>
          <w:rFonts w:asciiTheme="minorHAnsi" w:hAnsiTheme="minorHAnsi" w:cstheme="minorHAnsi"/>
          <w:color w:val="222222"/>
        </w:rPr>
        <w:t xml:space="preserve">wprowadzenie stworzonego przez Grupę Roboczą planu pracy </w:t>
      </w:r>
      <w:r w:rsidR="00160C97">
        <w:rPr>
          <w:rStyle w:val="Pogrubienie"/>
          <w:rFonts w:asciiTheme="minorHAnsi" w:hAnsiTheme="minorHAnsi" w:cstheme="minorHAnsi"/>
          <w:color w:val="222222"/>
        </w:rPr>
        <w:t xml:space="preserve">                    </w:t>
      </w:r>
      <w:r w:rsidRPr="00D760B8">
        <w:rPr>
          <w:rStyle w:val="Pogrubienie"/>
          <w:rFonts w:asciiTheme="minorHAnsi" w:hAnsiTheme="minorHAnsi" w:cstheme="minorHAnsi"/>
          <w:color w:val="222222"/>
        </w:rPr>
        <w:t>w życie</w:t>
      </w:r>
      <w:r w:rsidRPr="00D760B8">
        <w:rPr>
          <w:rFonts w:asciiTheme="minorHAnsi" w:hAnsiTheme="minorHAnsi" w:cstheme="minorHAnsi"/>
          <w:color w:val="222222"/>
        </w:rPr>
        <w:t>. Działania mogą obejmować:</w:t>
      </w:r>
    </w:p>
    <w:p w14:paraId="0A02D517" w14:textId="77777777" w:rsidR="00F95B27" w:rsidRPr="00D760B8" w:rsidRDefault="00F95B27" w:rsidP="00515B68">
      <w:pPr>
        <w:pStyle w:val="NormalnyWeb"/>
        <w:numPr>
          <w:ilvl w:val="0"/>
          <w:numId w:val="18"/>
        </w:numPr>
        <w:shd w:val="clear" w:color="auto" w:fill="FFFFFF"/>
        <w:spacing w:before="0" w:beforeAutospacing="0" w:after="0" w:afterAutospacing="0" w:line="360" w:lineRule="auto"/>
        <w:jc w:val="both"/>
        <w:rPr>
          <w:rFonts w:asciiTheme="minorHAnsi" w:hAnsiTheme="minorHAnsi" w:cstheme="minorHAnsi"/>
          <w:color w:val="222222"/>
        </w:rPr>
      </w:pPr>
      <w:r w:rsidRPr="00D760B8">
        <w:rPr>
          <w:rFonts w:asciiTheme="minorHAnsi" w:hAnsiTheme="minorHAnsi" w:cstheme="minorHAnsi"/>
          <w:color w:val="222222"/>
        </w:rPr>
        <w:t>pracę socjalną,</w:t>
      </w:r>
    </w:p>
    <w:p w14:paraId="29B58688" w14:textId="77777777" w:rsidR="00F95B27" w:rsidRPr="00D760B8" w:rsidRDefault="00F95B27" w:rsidP="00515B68">
      <w:pPr>
        <w:pStyle w:val="NormalnyWeb"/>
        <w:numPr>
          <w:ilvl w:val="0"/>
          <w:numId w:val="18"/>
        </w:numPr>
        <w:shd w:val="clear" w:color="auto" w:fill="FFFFFF"/>
        <w:spacing w:before="0" w:beforeAutospacing="0" w:after="0" w:afterAutospacing="0" w:line="360" w:lineRule="auto"/>
        <w:jc w:val="both"/>
        <w:rPr>
          <w:rFonts w:asciiTheme="minorHAnsi" w:hAnsiTheme="minorHAnsi" w:cstheme="minorHAnsi"/>
          <w:color w:val="222222"/>
        </w:rPr>
      </w:pPr>
      <w:r w:rsidRPr="00D760B8">
        <w:rPr>
          <w:rFonts w:asciiTheme="minorHAnsi" w:hAnsiTheme="minorHAnsi" w:cstheme="minorHAnsi"/>
          <w:color w:val="222222"/>
        </w:rPr>
        <w:t>konsultacje psychologiczne,</w:t>
      </w:r>
    </w:p>
    <w:p w14:paraId="33F6EB92" w14:textId="77777777" w:rsidR="00F95B27" w:rsidRPr="00D760B8" w:rsidRDefault="00F95B27" w:rsidP="00515B68">
      <w:pPr>
        <w:pStyle w:val="NormalnyWeb"/>
        <w:numPr>
          <w:ilvl w:val="0"/>
          <w:numId w:val="18"/>
        </w:numPr>
        <w:shd w:val="clear" w:color="auto" w:fill="FFFFFF"/>
        <w:spacing w:before="0" w:beforeAutospacing="0" w:after="0" w:afterAutospacing="0" w:line="360" w:lineRule="auto"/>
        <w:jc w:val="both"/>
        <w:rPr>
          <w:rFonts w:asciiTheme="minorHAnsi" w:hAnsiTheme="minorHAnsi" w:cstheme="minorHAnsi"/>
          <w:color w:val="222222"/>
        </w:rPr>
      </w:pPr>
      <w:r w:rsidRPr="00D760B8">
        <w:rPr>
          <w:rFonts w:asciiTheme="minorHAnsi" w:hAnsiTheme="minorHAnsi" w:cstheme="minorHAnsi"/>
          <w:color w:val="222222"/>
        </w:rPr>
        <w:t>udział w grupie wsparcia dla osób doznających przemocy,</w:t>
      </w:r>
    </w:p>
    <w:p w14:paraId="22B8038D" w14:textId="77777777" w:rsidR="00F95B27" w:rsidRPr="00D760B8" w:rsidRDefault="00F95B27" w:rsidP="00515B68">
      <w:pPr>
        <w:pStyle w:val="NormalnyWeb"/>
        <w:numPr>
          <w:ilvl w:val="0"/>
          <w:numId w:val="18"/>
        </w:numPr>
        <w:shd w:val="clear" w:color="auto" w:fill="FFFFFF"/>
        <w:spacing w:before="0" w:beforeAutospacing="0" w:after="0" w:afterAutospacing="0" w:line="360" w:lineRule="auto"/>
        <w:jc w:val="both"/>
        <w:rPr>
          <w:rFonts w:asciiTheme="minorHAnsi" w:hAnsiTheme="minorHAnsi" w:cstheme="minorHAnsi"/>
          <w:color w:val="222222"/>
        </w:rPr>
      </w:pPr>
      <w:r w:rsidRPr="00D760B8">
        <w:rPr>
          <w:rFonts w:asciiTheme="minorHAnsi" w:hAnsiTheme="minorHAnsi" w:cstheme="minorHAnsi"/>
          <w:color w:val="222222"/>
        </w:rPr>
        <w:t>powiadomienie sądu,</w:t>
      </w:r>
    </w:p>
    <w:p w14:paraId="086D04F4" w14:textId="77777777" w:rsidR="00F95B27" w:rsidRPr="00D760B8" w:rsidRDefault="00F95B27" w:rsidP="00515B68">
      <w:pPr>
        <w:pStyle w:val="NormalnyWeb"/>
        <w:numPr>
          <w:ilvl w:val="0"/>
          <w:numId w:val="18"/>
        </w:numPr>
        <w:shd w:val="clear" w:color="auto" w:fill="FFFFFF"/>
        <w:spacing w:before="0" w:beforeAutospacing="0" w:after="0" w:afterAutospacing="0" w:line="360" w:lineRule="auto"/>
        <w:jc w:val="both"/>
        <w:rPr>
          <w:rFonts w:asciiTheme="minorHAnsi" w:hAnsiTheme="minorHAnsi" w:cstheme="minorHAnsi"/>
          <w:color w:val="222222"/>
        </w:rPr>
      </w:pPr>
      <w:r w:rsidRPr="00D760B8">
        <w:rPr>
          <w:rFonts w:asciiTheme="minorHAnsi" w:hAnsiTheme="minorHAnsi" w:cstheme="minorHAnsi"/>
          <w:color w:val="222222"/>
        </w:rPr>
        <w:t>objęcie dzieci opieką pedagogiczno-psychologiczną.</w:t>
      </w:r>
    </w:p>
    <w:p w14:paraId="5963B81D" w14:textId="77777777" w:rsidR="00F95B27" w:rsidRPr="00D760B8" w:rsidRDefault="00F95B27" w:rsidP="00515B68">
      <w:pPr>
        <w:pStyle w:val="NormalnyWeb"/>
        <w:shd w:val="clear" w:color="auto" w:fill="FFFFFF"/>
        <w:spacing w:before="0" w:beforeAutospacing="0" w:line="360" w:lineRule="auto"/>
        <w:jc w:val="both"/>
        <w:rPr>
          <w:rFonts w:asciiTheme="minorHAnsi" w:hAnsiTheme="minorHAnsi" w:cstheme="minorHAnsi"/>
          <w:color w:val="222222"/>
        </w:rPr>
      </w:pPr>
      <w:r w:rsidRPr="00D760B8">
        <w:rPr>
          <w:rFonts w:asciiTheme="minorHAnsi" w:hAnsiTheme="minorHAnsi" w:cstheme="minorHAnsi"/>
          <w:color w:val="222222"/>
        </w:rPr>
        <w:t>Poza tym, </w:t>
      </w:r>
      <w:r w:rsidRPr="00D760B8">
        <w:rPr>
          <w:rStyle w:val="Pogrubienie"/>
          <w:rFonts w:asciiTheme="minorHAnsi" w:hAnsiTheme="minorHAnsi" w:cstheme="minorHAnsi"/>
          <w:color w:val="222222"/>
        </w:rPr>
        <w:t>członkowie zespołu będą monitorowali środowisko domowe osoby doznającej przemocy domowej</w:t>
      </w:r>
      <w:r w:rsidRPr="00D760B8">
        <w:rPr>
          <w:rFonts w:asciiTheme="minorHAnsi" w:hAnsiTheme="minorHAnsi" w:cstheme="minorHAnsi"/>
          <w:color w:val="222222"/>
        </w:rPr>
        <w:t>.</w:t>
      </w:r>
    </w:p>
    <w:p w14:paraId="619B2892" w14:textId="77777777" w:rsidR="00F95B27" w:rsidRPr="00D760B8" w:rsidRDefault="00F95B27" w:rsidP="00515B68">
      <w:pPr>
        <w:pStyle w:val="Nagwek3"/>
        <w:shd w:val="clear" w:color="auto" w:fill="FFFFFF"/>
        <w:spacing w:before="0" w:beforeAutospacing="0"/>
        <w:jc w:val="both"/>
        <w:rPr>
          <w:rFonts w:asciiTheme="minorHAnsi" w:hAnsiTheme="minorHAnsi" w:cstheme="minorHAnsi"/>
          <w:color w:val="222222"/>
          <w:sz w:val="24"/>
        </w:rPr>
      </w:pPr>
      <w:r w:rsidRPr="00D760B8">
        <w:rPr>
          <w:rFonts w:asciiTheme="minorHAnsi" w:hAnsiTheme="minorHAnsi" w:cstheme="minorHAnsi"/>
          <w:color w:val="222222"/>
          <w:sz w:val="24"/>
        </w:rPr>
        <w:lastRenderedPageBreak/>
        <w:t>Zdarzenia niebezpieczne podczas procedury Niebieskiej Karty</w:t>
      </w:r>
    </w:p>
    <w:p w14:paraId="1870426E" w14:textId="77777777" w:rsidR="00F95B27" w:rsidRPr="00D760B8" w:rsidRDefault="00F95B27" w:rsidP="00515B68">
      <w:pPr>
        <w:pStyle w:val="NormalnyWeb"/>
        <w:shd w:val="clear" w:color="auto" w:fill="FFFFFF"/>
        <w:spacing w:before="0" w:beforeAutospacing="0" w:line="360" w:lineRule="auto"/>
        <w:jc w:val="both"/>
        <w:rPr>
          <w:rFonts w:asciiTheme="minorHAnsi" w:hAnsiTheme="minorHAnsi" w:cstheme="minorHAnsi"/>
          <w:color w:val="222222"/>
        </w:rPr>
      </w:pPr>
      <w:r w:rsidRPr="00D760B8">
        <w:rPr>
          <w:rFonts w:asciiTheme="minorHAnsi" w:hAnsiTheme="minorHAnsi" w:cstheme="minorHAnsi"/>
          <w:color w:val="222222"/>
        </w:rPr>
        <w:t>Osoba doświadczająca przemocy domowej powinna zgłaszać policji lub członkom Grupy Roboczej </w:t>
      </w:r>
      <w:r w:rsidRPr="00D760B8">
        <w:rPr>
          <w:rStyle w:val="Pogrubienie"/>
          <w:rFonts w:asciiTheme="minorHAnsi" w:hAnsiTheme="minorHAnsi" w:cstheme="minorHAnsi"/>
          <w:color w:val="222222"/>
        </w:rPr>
        <w:t>każde zachowanie agresywne ze strony oprawcy</w:t>
      </w:r>
      <w:r w:rsidRPr="00D760B8">
        <w:rPr>
          <w:rFonts w:asciiTheme="minorHAnsi" w:hAnsiTheme="minorHAnsi" w:cstheme="minorHAnsi"/>
          <w:color w:val="222222"/>
        </w:rPr>
        <w:t>. Policjant utworzy wówczas nową Kartę A, zaś Grupa Robocza dokona adnotacji w powstałej wcześniej Karcie C.</w:t>
      </w:r>
    </w:p>
    <w:p w14:paraId="25B14430" w14:textId="77777777" w:rsidR="00F95B27" w:rsidRPr="00D760B8" w:rsidRDefault="00F95B27" w:rsidP="00515B68">
      <w:pPr>
        <w:pStyle w:val="Nagwek3"/>
        <w:shd w:val="clear" w:color="auto" w:fill="FFFFFF"/>
        <w:spacing w:before="0" w:beforeAutospacing="0"/>
        <w:jc w:val="both"/>
        <w:rPr>
          <w:rFonts w:asciiTheme="minorHAnsi" w:hAnsiTheme="minorHAnsi" w:cstheme="minorHAnsi"/>
          <w:color w:val="222222"/>
          <w:sz w:val="24"/>
        </w:rPr>
      </w:pPr>
      <w:r w:rsidRPr="00D760B8">
        <w:rPr>
          <w:rFonts w:asciiTheme="minorHAnsi" w:hAnsiTheme="minorHAnsi" w:cstheme="minorHAnsi"/>
          <w:color w:val="222222"/>
          <w:sz w:val="24"/>
        </w:rPr>
        <w:t>Zakończenie procedury</w:t>
      </w:r>
    </w:p>
    <w:p w14:paraId="1C91B131" w14:textId="77777777" w:rsidR="00F95B27" w:rsidRPr="00D760B8" w:rsidRDefault="00F95B27" w:rsidP="00515B68">
      <w:pPr>
        <w:pStyle w:val="NormalnyWeb"/>
        <w:shd w:val="clear" w:color="auto" w:fill="FFFFFF"/>
        <w:spacing w:before="0" w:beforeAutospacing="0" w:line="360" w:lineRule="auto"/>
        <w:jc w:val="both"/>
        <w:rPr>
          <w:rFonts w:asciiTheme="minorHAnsi" w:hAnsiTheme="minorHAnsi" w:cstheme="minorHAnsi"/>
          <w:color w:val="222222"/>
        </w:rPr>
      </w:pPr>
      <w:r w:rsidRPr="00D760B8">
        <w:rPr>
          <w:rFonts w:asciiTheme="minorHAnsi" w:hAnsiTheme="minorHAnsi" w:cstheme="minorHAnsi"/>
          <w:color w:val="222222"/>
        </w:rPr>
        <w:t>Zakończenie procedury następuje zazwyczaj </w:t>
      </w:r>
      <w:r w:rsidRPr="00D760B8">
        <w:rPr>
          <w:rStyle w:val="Pogrubienie"/>
          <w:rFonts w:asciiTheme="minorHAnsi" w:hAnsiTheme="minorHAnsi" w:cstheme="minorHAnsi"/>
          <w:color w:val="222222"/>
        </w:rPr>
        <w:t>po kilku miesiącach od jej rozpoczęcia</w:t>
      </w:r>
      <w:r w:rsidRPr="00D760B8">
        <w:rPr>
          <w:rFonts w:asciiTheme="minorHAnsi" w:hAnsiTheme="minorHAnsi" w:cstheme="minorHAnsi"/>
          <w:color w:val="222222"/>
        </w:rPr>
        <w:t>. Niestety, w niektórych rodzinach przemoc trwa latami - wówczas procedura Niebieskiej Karty trwa znacznie dłużej.</w:t>
      </w:r>
    </w:p>
    <w:p w14:paraId="1C4770C8" w14:textId="77777777" w:rsidR="00F95B27" w:rsidRPr="00D760B8" w:rsidRDefault="00F95B27" w:rsidP="00515B68">
      <w:pPr>
        <w:pStyle w:val="alert"/>
        <w:shd w:val="clear" w:color="auto" w:fill="FCFCFC"/>
        <w:spacing w:before="0" w:beforeAutospacing="0" w:line="360" w:lineRule="auto"/>
        <w:jc w:val="both"/>
        <w:rPr>
          <w:rFonts w:asciiTheme="minorHAnsi" w:hAnsiTheme="minorHAnsi" w:cstheme="minorHAnsi"/>
          <w:color w:val="222222"/>
        </w:rPr>
      </w:pPr>
      <w:r w:rsidRPr="00D760B8">
        <w:rPr>
          <w:rFonts w:asciiTheme="minorHAnsi" w:hAnsiTheme="minorHAnsi" w:cstheme="minorHAnsi"/>
          <w:color w:val="222222"/>
        </w:rPr>
        <w:t>Po zakończeniu procedury Niebieskiej Karty, w każdym momencie można rozpocząć ją ponownie. Wystarczy dokonać odpowiedniego zgłoszenia, np. na Policji.</w:t>
      </w:r>
    </w:p>
    <w:p w14:paraId="7BBE632C" w14:textId="77777777" w:rsidR="00F95B27" w:rsidRPr="00D760B8" w:rsidRDefault="00F95B27" w:rsidP="00515B68">
      <w:pPr>
        <w:pStyle w:val="NormalnyWeb"/>
        <w:shd w:val="clear" w:color="auto" w:fill="FFFFFF"/>
        <w:spacing w:before="0" w:beforeAutospacing="0" w:line="360" w:lineRule="auto"/>
        <w:jc w:val="both"/>
        <w:rPr>
          <w:rFonts w:asciiTheme="minorHAnsi" w:hAnsiTheme="minorHAnsi" w:cstheme="minorHAnsi"/>
          <w:color w:val="222222"/>
        </w:rPr>
      </w:pPr>
    </w:p>
    <w:p w14:paraId="51EF89DE" w14:textId="77777777" w:rsidR="00F95B27" w:rsidRPr="00D760B8" w:rsidRDefault="00F95B27" w:rsidP="00515B68">
      <w:pPr>
        <w:pStyle w:val="Nagwek2"/>
        <w:shd w:val="clear" w:color="auto" w:fill="FFFFFF"/>
        <w:spacing w:before="0" w:beforeAutospacing="0"/>
        <w:rPr>
          <w:rFonts w:asciiTheme="minorHAnsi" w:hAnsiTheme="minorHAnsi" w:cstheme="minorHAnsi"/>
          <w:color w:val="222222"/>
          <w:sz w:val="24"/>
        </w:rPr>
      </w:pPr>
      <w:r w:rsidRPr="00D760B8">
        <w:rPr>
          <w:rFonts w:asciiTheme="minorHAnsi" w:hAnsiTheme="minorHAnsi" w:cstheme="minorHAnsi"/>
          <w:color w:val="222222"/>
          <w:sz w:val="24"/>
        </w:rPr>
        <w:t>Kiedy wygasa Niebieska Karta?</w:t>
      </w:r>
    </w:p>
    <w:p w14:paraId="6D88DF4A" w14:textId="77777777" w:rsidR="00F95B27" w:rsidRPr="00D760B8" w:rsidRDefault="00F95B27" w:rsidP="00515B68">
      <w:pPr>
        <w:pStyle w:val="NormalnyWeb"/>
        <w:shd w:val="clear" w:color="auto" w:fill="FFFFFF"/>
        <w:spacing w:before="0" w:beforeAutospacing="0" w:line="360" w:lineRule="auto"/>
        <w:jc w:val="both"/>
        <w:rPr>
          <w:rFonts w:asciiTheme="minorHAnsi" w:hAnsiTheme="minorHAnsi" w:cstheme="minorHAnsi"/>
          <w:color w:val="222222"/>
        </w:rPr>
      </w:pPr>
      <w:r w:rsidRPr="00D760B8">
        <w:rPr>
          <w:rFonts w:asciiTheme="minorHAnsi" w:hAnsiTheme="minorHAnsi" w:cstheme="minorHAnsi"/>
          <w:color w:val="222222"/>
        </w:rPr>
        <w:t>W prawie </w:t>
      </w:r>
      <w:r w:rsidRPr="00D760B8">
        <w:rPr>
          <w:rStyle w:val="Pogrubienie"/>
          <w:rFonts w:asciiTheme="minorHAnsi" w:hAnsiTheme="minorHAnsi" w:cstheme="minorHAnsi"/>
          <w:color w:val="222222"/>
        </w:rPr>
        <w:t>nie ma określonego okresu czasu</w:t>
      </w:r>
      <w:r w:rsidRPr="00D760B8">
        <w:rPr>
          <w:rFonts w:asciiTheme="minorHAnsi" w:hAnsiTheme="minorHAnsi" w:cstheme="minorHAnsi"/>
          <w:color w:val="222222"/>
        </w:rPr>
        <w:t>, przez który procedura musi być wykonywana. Niektóre gminy same narzuciły sobie przepisy w tej kwestii. </w:t>
      </w:r>
      <w:r w:rsidRPr="00D760B8">
        <w:rPr>
          <w:rStyle w:val="Pogrubienie"/>
          <w:rFonts w:asciiTheme="minorHAnsi" w:hAnsiTheme="minorHAnsi" w:cstheme="minorHAnsi"/>
          <w:color w:val="222222"/>
        </w:rPr>
        <w:t>Zwyczajowo, cała procedura trwa około 3 miesięcy.</w:t>
      </w:r>
    </w:p>
    <w:p w14:paraId="36EB0B53" w14:textId="77777777" w:rsidR="00F95B27" w:rsidRPr="00D760B8" w:rsidRDefault="00F95B27" w:rsidP="00515B68">
      <w:pPr>
        <w:spacing w:line="360" w:lineRule="auto"/>
        <w:jc w:val="both"/>
        <w:rPr>
          <w:rFonts w:cstheme="minorHAnsi"/>
          <w:sz w:val="24"/>
          <w:szCs w:val="24"/>
        </w:rPr>
      </w:pPr>
    </w:p>
    <w:p w14:paraId="721E494A" w14:textId="77777777" w:rsidR="00F95B27" w:rsidRPr="00D760B8" w:rsidRDefault="00F95B27" w:rsidP="00515B68">
      <w:pPr>
        <w:jc w:val="both"/>
        <w:rPr>
          <w:rFonts w:cstheme="minorHAnsi"/>
          <w:sz w:val="24"/>
          <w:szCs w:val="24"/>
          <w:u w:val="single"/>
        </w:rPr>
      </w:pPr>
      <w:r w:rsidRPr="00D760B8">
        <w:rPr>
          <w:rFonts w:cstheme="minorHAnsi"/>
          <w:sz w:val="24"/>
          <w:szCs w:val="24"/>
          <w:u w:val="single"/>
        </w:rPr>
        <w:t>Rola szkoły w procedurze „Niebieskiej Karty”</w:t>
      </w:r>
    </w:p>
    <w:p w14:paraId="0EEE896E" w14:textId="77777777" w:rsidR="00F95B27" w:rsidRPr="00D760B8" w:rsidRDefault="00F95B27" w:rsidP="00515B68">
      <w:pPr>
        <w:jc w:val="both"/>
        <w:rPr>
          <w:rFonts w:cstheme="minorHAnsi"/>
          <w:sz w:val="24"/>
          <w:szCs w:val="24"/>
        </w:rPr>
      </w:pPr>
    </w:p>
    <w:p w14:paraId="701B0A03" w14:textId="77777777" w:rsidR="00F95B27" w:rsidRPr="00D760B8" w:rsidRDefault="00F95B27" w:rsidP="00515B68">
      <w:pPr>
        <w:numPr>
          <w:ilvl w:val="0"/>
          <w:numId w:val="19"/>
        </w:numPr>
        <w:spacing w:after="0" w:line="360" w:lineRule="auto"/>
        <w:jc w:val="both"/>
        <w:rPr>
          <w:rFonts w:cstheme="minorHAnsi"/>
          <w:sz w:val="24"/>
          <w:szCs w:val="24"/>
        </w:rPr>
      </w:pPr>
      <w:r w:rsidRPr="00D760B8">
        <w:rPr>
          <w:rFonts w:cstheme="minorHAnsi"/>
          <w:sz w:val="24"/>
          <w:szCs w:val="24"/>
        </w:rPr>
        <w:t>Zakłada Kartę – cz. A – w razie podejrzenia krzywdzenia dziecka; p</w:t>
      </w:r>
      <w:r w:rsidRPr="00D760B8">
        <w:rPr>
          <w:rStyle w:val="Pogrubienie"/>
          <w:rFonts w:cstheme="minorHAnsi"/>
          <w:color w:val="000000"/>
          <w:sz w:val="24"/>
          <w:szCs w:val="24"/>
          <w:shd w:val="clear" w:color="auto" w:fill="FFFFFF"/>
        </w:rPr>
        <w:t>o nawiązaniu bezpośredniego kontaktu z ta osobą</w:t>
      </w:r>
      <w:r w:rsidRPr="00D760B8">
        <w:rPr>
          <w:rFonts w:cstheme="minorHAnsi"/>
          <w:color w:val="000000"/>
          <w:sz w:val="24"/>
          <w:szCs w:val="24"/>
          <w:shd w:val="clear" w:color="auto" w:fill="FFFFFF"/>
        </w:rPr>
        <w:t xml:space="preserve"> albo po ustąpieniu przyczyny uniemożliwiającej wypełnienie formularza w jej obecności. Dopiero, gdy nawiązanie bezpośredniego kontaktu z tą osobą jest niewykonalne można wypełnić formularz bez jej udziału. </w:t>
      </w:r>
      <w:r w:rsidR="00160C97">
        <w:rPr>
          <w:rFonts w:cstheme="minorHAnsi"/>
          <w:color w:val="000000"/>
          <w:sz w:val="24"/>
          <w:szCs w:val="24"/>
          <w:shd w:val="clear" w:color="auto" w:fill="FFFFFF"/>
        </w:rPr>
        <w:t xml:space="preserve">                </w:t>
      </w:r>
      <w:r w:rsidRPr="00D760B8">
        <w:rPr>
          <w:rFonts w:cstheme="minorHAnsi"/>
          <w:color w:val="000000"/>
          <w:sz w:val="24"/>
          <w:szCs w:val="24"/>
          <w:shd w:val="clear" w:color="auto" w:fill="FFFFFF"/>
        </w:rPr>
        <w:t xml:space="preserve">W przypadku podejrzenia stosowania przemocy wobec dzieci uczęszczających do szkoły wypełnienie formularza Niebieska Karta – A nastąpić może jedynie w obecności rodzica, opiekuna prawnego lub faktycznego lub osoby najbliższej jeżeli przemoc stosują wobec dziecka rodzice </w:t>
      </w:r>
    </w:p>
    <w:p w14:paraId="585C191D" w14:textId="77777777" w:rsidR="00F95B27" w:rsidRPr="00D760B8" w:rsidRDefault="00F95B27" w:rsidP="00515B68">
      <w:pPr>
        <w:pStyle w:val="NormalnyWeb"/>
        <w:numPr>
          <w:ilvl w:val="0"/>
          <w:numId w:val="19"/>
        </w:numPr>
        <w:shd w:val="clear" w:color="auto" w:fill="FFFFFF"/>
        <w:spacing w:before="0" w:beforeAutospacing="0" w:after="150" w:afterAutospacing="0" w:line="360" w:lineRule="auto"/>
        <w:jc w:val="both"/>
        <w:rPr>
          <w:rFonts w:asciiTheme="minorHAnsi" w:hAnsiTheme="minorHAnsi" w:cstheme="minorHAnsi"/>
          <w:color w:val="000000"/>
        </w:rPr>
      </w:pPr>
      <w:r w:rsidRPr="00D760B8">
        <w:rPr>
          <w:rFonts w:asciiTheme="minorHAnsi" w:hAnsiTheme="minorHAnsi" w:cstheme="minorHAnsi"/>
          <w:color w:val="000000"/>
        </w:rPr>
        <w:lastRenderedPageBreak/>
        <w:t>Przeprowadzenie rozmowy z osobą, co do której istnieje podejrzenie, że została dotknięta przemocą w rodzinie jest niezbędnym elementem procedury. Rozmowa taka powinna zostać przeprowadzona </w:t>
      </w:r>
      <w:r w:rsidRPr="00D760B8">
        <w:rPr>
          <w:rStyle w:val="Pogrubienie"/>
          <w:rFonts w:asciiTheme="minorHAnsi" w:hAnsiTheme="minorHAnsi" w:cstheme="minorHAnsi"/>
          <w:color w:val="000000"/>
        </w:rPr>
        <w:t>w warunkach gwarantujących swobodę wypowiedzi i poszanowanie godności tej osoby oraz zapewniających jej bezpieczeństwo</w:t>
      </w:r>
      <w:r w:rsidRPr="00D760B8">
        <w:rPr>
          <w:rFonts w:asciiTheme="minorHAnsi" w:hAnsiTheme="minorHAnsi" w:cstheme="minorHAnsi"/>
          <w:color w:val="000000"/>
        </w:rPr>
        <w:t xml:space="preserve">. Za każdym razem należy ocenić, czy miejsce przeprowadzania rozmów jest odpowiednie i zapewnia poczucie godności i bezpieczeństwa. Osoba, </w:t>
      </w:r>
      <w:r w:rsidR="00160C97">
        <w:rPr>
          <w:rFonts w:asciiTheme="minorHAnsi" w:hAnsiTheme="minorHAnsi" w:cstheme="minorHAnsi"/>
          <w:color w:val="000000"/>
        </w:rPr>
        <w:t xml:space="preserve">                </w:t>
      </w:r>
      <w:r w:rsidRPr="00D760B8">
        <w:rPr>
          <w:rFonts w:asciiTheme="minorHAnsi" w:hAnsiTheme="minorHAnsi" w:cstheme="minorHAnsi"/>
          <w:color w:val="000000"/>
        </w:rPr>
        <w:t>z którą się przeprowadza rozmowę w ramach wszczętej procedury musi mieć pewność, że ani sprawca ani osoby trzecie (uczniowie, nauczyciele, inni pracownicy czy rodzice dzieci uczęszczających do szkoły) jej nie słyszą i co więcej, że informacje te nie będą w przyszłości takim osobom udostępniane.</w:t>
      </w:r>
    </w:p>
    <w:p w14:paraId="603C4978" w14:textId="77777777" w:rsidR="00F95B27" w:rsidRPr="00D760B8" w:rsidRDefault="00F95B27" w:rsidP="00515B68">
      <w:pPr>
        <w:numPr>
          <w:ilvl w:val="0"/>
          <w:numId w:val="19"/>
        </w:numPr>
        <w:spacing w:after="0" w:line="360" w:lineRule="auto"/>
        <w:jc w:val="both"/>
        <w:rPr>
          <w:rFonts w:cstheme="minorHAnsi"/>
          <w:sz w:val="24"/>
          <w:szCs w:val="24"/>
        </w:rPr>
      </w:pPr>
      <w:r w:rsidRPr="00D760B8">
        <w:rPr>
          <w:rFonts w:cstheme="minorHAnsi"/>
          <w:color w:val="000000"/>
          <w:sz w:val="24"/>
          <w:szCs w:val="24"/>
          <w:shd w:val="clear" w:color="auto" w:fill="FFFFFF"/>
        </w:rPr>
        <w:t>Wszczynając procedurę należy w pierwszej kolejności podjąć </w:t>
      </w:r>
      <w:r w:rsidRPr="00D760B8">
        <w:rPr>
          <w:rStyle w:val="Pogrubienie"/>
          <w:rFonts w:cstheme="minorHAnsi"/>
          <w:color w:val="000000"/>
          <w:sz w:val="24"/>
          <w:szCs w:val="24"/>
          <w:shd w:val="clear" w:color="auto" w:fill="FFFFFF"/>
        </w:rPr>
        <w:t>działania interwencyjne</w:t>
      </w:r>
      <w:r w:rsidRPr="00D760B8">
        <w:rPr>
          <w:rFonts w:cstheme="minorHAnsi"/>
          <w:color w:val="000000"/>
          <w:sz w:val="24"/>
          <w:szCs w:val="24"/>
          <w:shd w:val="clear" w:color="auto" w:fill="FFFFFF"/>
        </w:rPr>
        <w:t xml:space="preserve"> mające na celu zapewnienie bezpieczeństwa osobie, co do której istnieje podejrzenie, że jest dotknięta przemocą w rodzinie. Działania te nie będą podejmowane zawsze przy wszczęciu procedury, ale jedynie w sytuacjach nagłych, </w:t>
      </w:r>
      <w:r w:rsidR="00160C97">
        <w:rPr>
          <w:rFonts w:cstheme="minorHAnsi"/>
          <w:color w:val="000000"/>
          <w:sz w:val="24"/>
          <w:szCs w:val="24"/>
          <w:shd w:val="clear" w:color="auto" w:fill="FFFFFF"/>
        </w:rPr>
        <w:t xml:space="preserve">               </w:t>
      </w:r>
      <w:r w:rsidRPr="00D760B8">
        <w:rPr>
          <w:rFonts w:cstheme="minorHAnsi"/>
          <w:color w:val="000000"/>
          <w:sz w:val="24"/>
          <w:szCs w:val="24"/>
          <w:shd w:val="clear" w:color="auto" w:fill="FFFFFF"/>
        </w:rPr>
        <w:t>w których istnieje zagrożenie dla życia i zdrowia dziecka. Aby szkoła mogła podejmować wobec rodzin dotkniętych przemocą działania interwencyjne powinno w tym celu podejmować ścisłą współpracę z podmiotami, które uprawnione są do wymienionych wyżej działań: pracownicy socjalni, Policja lub przedstawiciele ochrony zdrowia.</w:t>
      </w:r>
    </w:p>
    <w:p w14:paraId="03DB7BEE" w14:textId="77777777" w:rsidR="00F95B27" w:rsidRPr="00D760B8" w:rsidRDefault="00F95B27" w:rsidP="00515B68">
      <w:pPr>
        <w:numPr>
          <w:ilvl w:val="0"/>
          <w:numId w:val="19"/>
        </w:numPr>
        <w:spacing w:after="0" w:line="360" w:lineRule="auto"/>
        <w:jc w:val="both"/>
        <w:rPr>
          <w:rFonts w:cstheme="minorHAnsi"/>
          <w:sz w:val="24"/>
          <w:szCs w:val="24"/>
        </w:rPr>
      </w:pPr>
      <w:r w:rsidRPr="00D760B8">
        <w:rPr>
          <w:rFonts w:cstheme="minorHAnsi"/>
          <w:color w:val="000000"/>
          <w:sz w:val="24"/>
          <w:szCs w:val="24"/>
          <w:shd w:val="clear" w:color="auto" w:fill="FFFFFF"/>
        </w:rPr>
        <w:t>Po wypełnieniu formularza „Niebieska Karta – A” osobie, co do której istnieje podejrzenie, że jest dotknięta przemocą w rodzinie, przekazuje się formularz „Niebieska Karta – B”. Jeżeli osobą tą jest dziecko, formularz B przekazuje się rodzicowi, opiekunowi prawnemu lub faktycznemu albo osobie, która zgłosiła podejrzenie stosowania przemocy w rodzinie. </w:t>
      </w:r>
      <w:r w:rsidRPr="00D760B8">
        <w:rPr>
          <w:rStyle w:val="Pogrubienie"/>
          <w:rFonts w:cstheme="minorHAnsi"/>
          <w:color w:val="000000"/>
          <w:sz w:val="24"/>
          <w:szCs w:val="24"/>
          <w:shd w:val="clear" w:color="auto" w:fill="FFFFFF"/>
        </w:rPr>
        <w:t>Ustawodawca przewidział, że formularza „Niebieska Karta – B” nie przekazuje się dziecku doznającemu przemocy w rodzinie.</w:t>
      </w:r>
      <w:r w:rsidRPr="00D760B8">
        <w:rPr>
          <w:rFonts w:cstheme="minorHAnsi"/>
          <w:color w:val="000000"/>
          <w:sz w:val="24"/>
          <w:szCs w:val="24"/>
          <w:shd w:val="clear" w:color="auto" w:fill="FFFFFF"/>
        </w:rPr>
        <w:t> Formularza tego nie przekazuje się osobie podejrzanej o stosowanie przemocy w rodzinie. Jeżeli podejrzanym o stosowanie przemocy w rodzinie jest jeden z rodziców dziecka, to formularz „Niebieska Karta – B” należy przekazać jedynie drugiemu z rodziców.</w:t>
      </w:r>
    </w:p>
    <w:p w14:paraId="162E0C31" w14:textId="77777777" w:rsidR="00F95B27" w:rsidRPr="00D760B8" w:rsidRDefault="00F95B27" w:rsidP="00515B68">
      <w:pPr>
        <w:numPr>
          <w:ilvl w:val="0"/>
          <w:numId w:val="19"/>
        </w:numPr>
        <w:spacing w:after="0" w:line="360" w:lineRule="auto"/>
        <w:jc w:val="both"/>
        <w:rPr>
          <w:rFonts w:cstheme="minorHAnsi"/>
          <w:sz w:val="24"/>
          <w:szCs w:val="24"/>
        </w:rPr>
      </w:pPr>
      <w:r w:rsidRPr="00D760B8">
        <w:rPr>
          <w:rFonts w:cstheme="minorHAnsi"/>
          <w:color w:val="000000"/>
          <w:sz w:val="24"/>
          <w:szCs w:val="24"/>
        </w:rPr>
        <w:t>Już po wypełnieniu formularza „Niebieska Karta – A” dyrektor szkoły lub nauczyciel (psycholog lub pedagog szkolny), który wszczął procedurę zobowiązany jest niezwłocznie, lecz nie później niż w terminie </w:t>
      </w:r>
      <w:r w:rsidRPr="00D760B8">
        <w:rPr>
          <w:rStyle w:val="Pogrubienie"/>
          <w:rFonts w:cstheme="minorHAnsi"/>
          <w:color w:val="000000"/>
          <w:sz w:val="24"/>
          <w:szCs w:val="24"/>
        </w:rPr>
        <w:t>7 dni</w:t>
      </w:r>
      <w:r w:rsidRPr="00D760B8">
        <w:rPr>
          <w:rFonts w:cstheme="minorHAnsi"/>
          <w:color w:val="000000"/>
          <w:sz w:val="24"/>
          <w:szCs w:val="24"/>
        </w:rPr>
        <w:t xml:space="preserve"> od wszczęcia procedury przekazać </w:t>
      </w:r>
      <w:r w:rsidRPr="00D760B8">
        <w:rPr>
          <w:rFonts w:cstheme="minorHAnsi"/>
          <w:color w:val="000000"/>
          <w:sz w:val="24"/>
          <w:szCs w:val="24"/>
        </w:rPr>
        <w:lastRenderedPageBreak/>
        <w:t>oryginał wypełnionego formularza „Niebieska Karta – A” do przewodniczącego zespołu interdyscyplinarnego. W szkole zostaje kopia przekazanego formularza.</w:t>
      </w:r>
    </w:p>
    <w:p w14:paraId="7F966626" w14:textId="77777777" w:rsidR="002F7BF5" w:rsidRDefault="002F7BF5" w:rsidP="00515B68">
      <w:pPr>
        <w:jc w:val="both"/>
        <w:rPr>
          <w:rFonts w:cstheme="minorHAnsi"/>
          <w:sz w:val="24"/>
          <w:szCs w:val="24"/>
        </w:rPr>
      </w:pPr>
    </w:p>
    <w:p w14:paraId="47D9C268" w14:textId="77777777" w:rsidR="00E745EB" w:rsidRPr="00E745EB" w:rsidRDefault="00E745EB" w:rsidP="00E745EB">
      <w:pPr>
        <w:spacing w:line="360" w:lineRule="auto"/>
        <w:jc w:val="both"/>
        <w:rPr>
          <w:rFonts w:cstheme="minorHAnsi"/>
          <w:sz w:val="24"/>
          <w:szCs w:val="24"/>
        </w:rPr>
      </w:pPr>
    </w:p>
    <w:p w14:paraId="0803DA57" w14:textId="0C3C50DB" w:rsidR="00E745EB" w:rsidRPr="006E5093" w:rsidRDefault="00E745EB" w:rsidP="00E745EB">
      <w:pPr>
        <w:spacing w:line="360" w:lineRule="auto"/>
        <w:jc w:val="both"/>
        <w:rPr>
          <w:rFonts w:cstheme="minorHAnsi"/>
          <w:sz w:val="24"/>
          <w:szCs w:val="24"/>
        </w:rPr>
      </w:pPr>
      <w:r w:rsidRPr="006E5093">
        <w:rPr>
          <w:rFonts w:cstheme="minorHAnsi"/>
          <w:sz w:val="24"/>
          <w:szCs w:val="24"/>
        </w:rPr>
        <w:t xml:space="preserve">Załącznik numer 7 </w:t>
      </w:r>
      <w:r w:rsidRPr="006E5093">
        <w:rPr>
          <w:b/>
          <w:bCs/>
          <w:sz w:val="24"/>
          <w:szCs w:val="24"/>
        </w:rPr>
        <w:t>Procedury ochrony wizerunku dziecka</w:t>
      </w:r>
    </w:p>
    <w:p w14:paraId="16DBE4D2" w14:textId="77777777" w:rsidR="00E745EB" w:rsidRPr="006E5093" w:rsidRDefault="00E745EB" w:rsidP="00E745EB">
      <w:pPr>
        <w:spacing w:line="360" w:lineRule="auto"/>
        <w:jc w:val="both"/>
        <w:rPr>
          <w:sz w:val="24"/>
          <w:szCs w:val="24"/>
        </w:rPr>
      </w:pPr>
      <w:r w:rsidRPr="006E5093">
        <w:rPr>
          <w:sz w:val="24"/>
          <w:szCs w:val="24"/>
        </w:rPr>
        <w:t>Rejestrowanie wizerunków dzieci do użytku w Publicznym Przedszkolu w Przytyku</w:t>
      </w:r>
    </w:p>
    <w:p w14:paraId="0CE5FC06" w14:textId="77777777" w:rsidR="00E745EB" w:rsidRPr="00E745EB" w:rsidRDefault="00E745EB" w:rsidP="00E745EB">
      <w:pPr>
        <w:spacing w:line="360" w:lineRule="auto"/>
        <w:jc w:val="both"/>
        <w:rPr>
          <w:rFonts w:ascii="Tahoma" w:hAnsi="Tahoma" w:cs="Tahoma"/>
          <w:color w:val="000000"/>
          <w:sz w:val="24"/>
          <w:szCs w:val="24"/>
        </w:rPr>
      </w:pPr>
      <w:r w:rsidRPr="00E745EB">
        <w:rPr>
          <w:color w:val="000000"/>
          <w:sz w:val="24"/>
          <w:szCs w:val="24"/>
        </w:rPr>
        <w:t xml:space="preserve">W sytuacjach, w których nasza instytucja rejestruje wizerunki dzieci do własnego użytku, deklarujemy, że: </w:t>
      </w:r>
    </w:p>
    <w:p w14:paraId="6E021A57" w14:textId="77777777" w:rsidR="00E745EB" w:rsidRPr="00E745EB" w:rsidRDefault="00E745EB" w:rsidP="00E745EB">
      <w:pPr>
        <w:pStyle w:val="Akapitzlist"/>
        <w:numPr>
          <w:ilvl w:val="0"/>
          <w:numId w:val="39"/>
        </w:numPr>
        <w:spacing w:after="160" w:line="360" w:lineRule="auto"/>
        <w:jc w:val="both"/>
        <w:rPr>
          <w:rFonts w:ascii="Tahoma" w:hAnsi="Tahoma" w:cs="Tahoma"/>
          <w:color w:val="000000"/>
        </w:rPr>
      </w:pPr>
      <w:r w:rsidRPr="00E745EB">
        <w:rPr>
          <w:color w:val="000000"/>
        </w:rPr>
        <w:t xml:space="preserve">Dzieci i rodzice/opiekunowie prawni zawsze będą poinformowani o tym, że dane wydarzenie będzie rejestrowane. </w:t>
      </w:r>
    </w:p>
    <w:p w14:paraId="61B9633B" w14:textId="77777777" w:rsidR="00E745EB" w:rsidRPr="00E745EB" w:rsidRDefault="00E745EB" w:rsidP="00E745EB">
      <w:pPr>
        <w:pStyle w:val="Akapitzlist"/>
        <w:numPr>
          <w:ilvl w:val="0"/>
          <w:numId w:val="39"/>
        </w:numPr>
        <w:spacing w:after="160" w:line="360" w:lineRule="auto"/>
        <w:jc w:val="both"/>
        <w:rPr>
          <w:rFonts w:ascii="Tahoma" w:hAnsi="Tahoma" w:cs="Tahoma"/>
          <w:color w:val="000000"/>
        </w:rPr>
      </w:pPr>
      <w:r w:rsidRPr="00E745EB">
        <w:rPr>
          <w:color w:val="000000"/>
        </w:rPr>
        <w:t xml:space="preserve">Zgoda rodziców/opiekunów prawnych na rejestrację wydarzenia zostanie przyjęta przez nas na piśmie oraz uzyskamy przynajmniej ustną zgodę dziecka. </w:t>
      </w:r>
    </w:p>
    <w:p w14:paraId="2020B05E" w14:textId="77777777" w:rsidR="00E745EB" w:rsidRPr="00E745EB" w:rsidRDefault="00E745EB" w:rsidP="00E745EB">
      <w:pPr>
        <w:pStyle w:val="Akapitzlist"/>
        <w:numPr>
          <w:ilvl w:val="0"/>
          <w:numId w:val="39"/>
        </w:numPr>
        <w:spacing w:after="160" w:line="360" w:lineRule="auto"/>
        <w:jc w:val="both"/>
        <w:rPr>
          <w:color w:val="000000"/>
        </w:rPr>
      </w:pPr>
      <w:r w:rsidRPr="00E745EB">
        <w:rPr>
          <w:color w:val="000000"/>
        </w:rPr>
        <w:t>Jeśli rejestracja wydarzenia zostanie zlecona osobie zewnętrznej (wynajętemu fotografowi lub kamerzyście) zadbamy o bezpieczeństwo dzieci i młodzieży poprzez:</w:t>
      </w:r>
    </w:p>
    <w:p w14:paraId="211AC923" w14:textId="77777777" w:rsidR="00E745EB" w:rsidRPr="00E745EB" w:rsidRDefault="00E745EB" w:rsidP="00E745EB">
      <w:pPr>
        <w:pStyle w:val="Akapitzlist"/>
        <w:numPr>
          <w:ilvl w:val="1"/>
          <w:numId w:val="39"/>
        </w:numPr>
        <w:spacing w:after="160" w:line="360" w:lineRule="auto"/>
        <w:jc w:val="both"/>
      </w:pPr>
      <w:r w:rsidRPr="00E745EB">
        <w:rPr>
          <w:color w:val="000000"/>
        </w:rPr>
        <w:t>zobowiązanie osoby/firmy rejestrującej wydarzenie do przestrzegania</w:t>
      </w:r>
      <w:r w:rsidRPr="00E745EB">
        <w:t xml:space="preserve"> niniejszych wytycznych, </w:t>
      </w:r>
    </w:p>
    <w:p w14:paraId="1BA30607" w14:textId="77777777" w:rsidR="00E745EB" w:rsidRPr="00E745EB" w:rsidRDefault="00E745EB" w:rsidP="00E745EB">
      <w:pPr>
        <w:pStyle w:val="Akapitzlist"/>
        <w:numPr>
          <w:ilvl w:val="1"/>
          <w:numId w:val="39"/>
        </w:numPr>
        <w:spacing w:after="160" w:line="360" w:lineRule="auto"/>
        <w:jc w:val="both"/>
      </w:pPr>
      <w:r w:rsidRPr="00E745EB">
        <w:t>zobowiązanie osoby/firmy rejestrującej wydarzenie do noszenia identyfikatora w czasie trwania wydarzenia,</w:t>
      </w:r>
    </w:p>
    <w:p w14:paraId="582B0ADD" w14:textId="77777777" w:rsidR="00E745EB" w:rsidRPr="00E745EB" w:rsidRDefault="00E745EB" w:rsidP="00E745EB">
      <w:pPr>
        <w:pStyle w:val="Akapitzlist"/>
        <w:numPr>
          <w:ilvl w:val="1"/>
          <w:numId w:val="39"/>
        </w:numPr>
        <w:spacing w:after="160" w:line="360" w:lineRule="auto"/>
        <w:jc w:val="both"/>
      </w:pPr>
      <w:r w:rsidRPr="00E745EB">
        <w:t xml:space="preserve">niedopuszczenie do sytuacji, w której osoba/firma rejestrująca będzie przebywała z dziećmi bez nadzoru pracownika naszej instytucji, </w:t>
      </w:r>
    </w:p>
    <w:p w14:paraId="064CB5B4" w14:textId="77777777" w:rsidR="00E745EB" w:rsidRPr="00E745EB" w:rsidRDefault="00E745EB" w:rsidP="00E745EB">
      <w:pPr>
        <w:pStyle w:val="Akapitzlist"/>
        <w:numPr>
          <w:ilvl w:val="1"/>
          <w:numId w:val="39"/>
        </w:numPr>
        <w:spacing w:after="160" w:line="360" w:lineRule="auto"/>
        <w:jc w:val="both"/>
      </w:pPr>
      <w:r w:rsidRPr="00E745EB">
        <w:t>poinformowanie rodziców/opiekunów prawnych oraz dzieci, że osoba/firma rejestrująca wydarzenie będzie obecna podczas wydarzenia i upewnienie się, że rodzice/opiekunowie prawni udzielili pisemnej zgody na rejestrowanie wizerunku ich dzieci.</w:t>
      </w:r>
    </w:p>
    <w:p w14:paraId="47E35FB4" w14:textId="77777777" w:rsidR="00E745EB" w:rsidRPr="00E745EB" w:rsidRDefault="00E745EB" w:rsidP="00E745EB">
      <w:pPr>
        <w:pStyle w:val="Akapitzlist"/>
        <w:numPr>
          <w:ilvl w:val="0"/>
          <w:numId w:val="39"/>
        </w:numPr>
        <w:spacing w:after="160" w:line="360" w:lineRule="auto"/>
        <w:jc w:val="both"/>
      </w:pPr>
      <w:r w:rsidRPr="00E745EB">
        <w:t xml:space="preserve">Jeśli wizerunek dziecka stanowi jedynie szczegół całości takiej jak zgromadzenie, krajobraz, impreza publiczna, zgoda rodziców/opiekunów prawnych dziecka nie jest wymagana. </w:t>
      </w:r>
    </w:p>
    <w:p w14:paraId="78DB67C2" w14:textId="77777777" w:rsidR="00E745EB" w:rsidRPr="00E745EB" w:rsidRDefault="00E745EB" w:rsidP="00E745EB">
      <w:pPr>
        <w:spacing w:line="360" w:lineRule="auto"/>
        <w:jc w:val="both"/>
        <w:rPr>
          <w:sz w:val="24"/>
          <w:szCs w:val="24"/>
        </w:rPr>
      </w:pPr>
    </w:p>
    <w:p w14:paraId="142888D9" w14:textId="77777777" w:rsidR="00E745EB" w:rsidRPr="00E745EB" w:rsidRDefault="00E745EB" w:rsidP="00E745EB">
      <w:pPr>
        <w:spacing w:line="360" w:lineRule="auto"/>
        <w:jc w:val="both"/>
        <w:rPr>
          <w:b/>
          <w:bCs/>
          <w:sz w:val="24"/>
          <w:szCs w:val="24"/>
        </w:rPr>
      </w:pPr>
      <w:r w:rsidRPr="00E745EB">
        <w:rPr>
          <w:b/>
          <w:bCs/>
          <w:sz w:val="24"/>
          <w:szCs w:val="24"/>
        </w:rPr>
        <w:t xml:space="preserve">Rejestrowanie wizerunków dzieci do prywatnego użytku </w:t>
      </w:r>
    </w:p>
    <w:p w14:paraId="72169A9C" w14:textId="77777777" w:rsidR="00E745EB" w:rsidRPr="00E745EB" w:rsidRDefault="00E745EB" w:rsidP="00E745EB">
      <w:pPr>
        <w:spacing w:line="360" w:lineRule="auto"/>
        <w:jc w:val="both"/>
        <w:rPr>
          <w:rFonts w:ascii="Tahoma" w:hAnsi="Tahoma" w:cs="Tahoma"/>
          <w:sz w:val="24"/>
          <w:szCs w:val="24"/>
        </w:rPr>
      </w:pPr>
      <w:r w:rsidRPr="00E745EB">
        <w:rPr>
          <w:sz w:val="24"/>
          <w:szCs w:val="24"/>
        </w:rPr>
        <w:lastRenderedPageBreak/>
        <w:t xml:space="preserve">W sytuacjach, w których rodzice/opiekunowie lub widzowie szkolnych wydarzeń i uroczystości itd. rejestrują wizerunki dzieci do prywatnego użytku, informujemy na początku każdego z tych wydarzeń o tym, że: </w:t>
      </w:r>
    </w:p>
    <w:p w14:paraId="68365233" w14:textId="77777777" w:rsidR="00E745EB" w:rsidRPr="00E745EB" w:rsidRDefault="00E745EB" w:rsidP="00E745EB">
      <w:pPr>
        <w:pStyle w:val="Akapitzlist"/>
        <w:numPr>
          <w:ilvl w:val="0"/>
          <w:numId w:val="40"/>
        </w:numPr>
        <w:spacing w:after="160" w:line="360" w:lineRule="auto"/>
        <w:jc w:val="both"/>
        <w:rPr>
          <w:rFonts w:ascii="Tahoma" w:hAnsi="Tahoma" w:cs="Tahoma"/>
        </w:rPr>
      </w:pPr>
      <w:r w:rsidRPr="00E745EB">
        <w:t xml:space="preserve">Wykorzystanie, przetwarzanie i publikowanie zdjęć/nagrań zawierających wizerunki dzieci i osób dorosłych wymaga udzielenia zgody przez te osoby, w przypadku dzieci – przez ich rodziców/opiekunów prawnych. </w:t>
      </w:r>
    </w:p>
    <w:p w14:paraId="06FC4E5D" w14:textId="77777777" w:rsidR="00E745EB" w:rsidRPr="00E745EB" w:rsidRDefault="00E745EB" w:rsidP="00E745EB">
      <w:pPr>
        <w:pStyle w:val="Akapitzlist"/>
        <w:numPr>
          <w:ilvl w:val="0"/>
          <w:numId w:val="40"/>
        </w:numPr>
        <w:spacing w:after="160" w:line="360" w:lineRule="auto"/>
        <w:jc w:val="both"/>
        <w:rPr>
          <w:rFonts w:ascii="Tahoma" w:hAnsi="Tahoma" w:cs="Tahoma"/>
        </w:rPr>
      </w:pPr>
      <w:r w:rsidRPr="00E745EB">
        <w:t xml:space="preserve">Zdjęcia lub nagrania zawierające wizerunki dzieci nie powinny być udostępniane w mediach społecznościowych ani na serwisach otwartych, chyba że rodzice lub opiekunowie prawni tych dzieci wyrażą na to zgodę, </w:t>
      </w:r>
    </w:p>
    <w:p w14:paraId="1857057A" w14:textId="77777777" w:rsidR="00E745EB" w:rsidRPr="00E745EB" w:rsidRDefault="00E745EB" w:rsidP="00E745EB">
      <w:pPr>
        <w:pStyle w:val="Akapitzlist"/>
        <w:numPr>
          <w:ilvl w:val="0"/>
          <w:numId w:val="40"/>
        </w:numPr>
        <w:spacing w:after="160" w:line="360" w:lineRule="auto"/>
        <w:jc w:val="both"/>
      </w:pPr>
      <w:r w:rsidRPr="00E745EB">
        <w:t>Przed publikacją zdjęcia/nagrania online zawsze warto sprawdzić ustawienia prywatności, aby upewnić się, kto będzie mógł uzyskać dostęp do wizerunku dziecka.</w:t>
      </w:r>
    </w:p>
    <w:p w14:paraId="5D79DBEE" w14:textId="77777777" w:rsidR="00E745EB" w:rsidRPr="00E745EB" w:rsidRDefault="00E745EB" w:rsidP="00E745EB">
      <w:pPr>
        <w:spacing w:line="360" w:lineRule="auto"/>
        <w:jc w:val="both"/>
        <w:rPr>
          <w:sz w:val="24"/>
          <w:szCs w:val="24"/>
        </w:rPr>
      </w:pPr>
    </w:p>
    <w:p w14:paraId="26F725A9" w14:textId="77777777" w:rsidR="00E745EB" w:rsidRPr="00037ABC" w:rsidRDefault="00E745EB" w:rsidP="00E745EB">
      <w:pPr>
        <w:spacing w:line="360" w:lineRule="auto"/>
        <w:jc w:val="both"/>
        <w:rPr>
          <w:sz w:val="24"/>
          <w:szCs w:val="24"/>
        </w:rPr>
      </w:pPr>
      <w:r w:rsidRPr="00037ABC">
        <w:rPr>
          <w:sz w:val="24"/>
          <w:szCs w:val="24"/>
        </w:rPr>
        <w:t>Załącznik nr 8 Procedura interwencji w przypadku podejrzenia krzywdzenia dziecka                      w Publicznym Przedszkolu w Przytyku</w:t>
      </w:r>
    </w:p>
    <w:p w14:paraId="726C82F5" w14:textId="77777777" w:rsidR="00E745EB" w:rsidRPr="00E745EB" w:rsidRDefault="00E745EB" w:rsidP="00E745EB">
      <w:pPr>
        <w:spacing w:line="360" w:lineRule="auto"/>
        <w:jc w:val="both"/>
        <w:rPr>
          <w:b/>
          <w:bCs/>
          <w:sz w:val="24"/>
          <w:szCs w:val="24"/>
        </w:rPr>
      </w:pPr>
      <w:r w:rsidRPr="00E745EB">
        <w:rPr>
          <w:b/>
          <w:bCs/>
          <w:sz w:val="24"/>
          <w:szCs w:val="24"/>
        </w:rPr>
        <w:t>Schematy  interwencji w przypadku podejrzenia krzywdzenia dziecka przez osoby trzecie (np. wolontariusze, pracownicy organizacji/instytucji oraz inne osoby, które mają kontakt               z dzieckiem)</w:t>
      </w:r>
    </w:p>
    <w:p w14:paraId="47E8E48B" w14:textId="77777777" w:rsidR="00E745EB" w:rsidRPr="00E745EB" w:rsidRDefault="00E745EB" w:rsidP="00E745EB">
      <w:pPr>
        <w:spacing w:line="360" w:lineRule="auto"/>
        <w:jc w:val="both"/>
        <w:rPr>
          <w:sz w:val="24"/>
          <w:szCs w:val="24"/>
        </w:rPr>
      </w:pPr>
    </w:p>
    <w:p w14:paraId="4C9485EE" w14:textId="77777777" w:rsidR="00E745EB" w:rsidRPr="00E745EB" w:rsidRDefault="00E745EB" w:rsidP="00E745EB">
      <w:pPr>
        <w:spacing w:line="360" w:lineRule="auto"/>
        <w:jc w:val="both"/>
        <w:rPr>
          <w:sz w:val="24"/>
          <w:szCs w:val="24"/>
        </w:rPr>
      </w:pPr>
      <w:r w:rsidRPr="00E745EB">
        <w:rPr>
          <w:sz w:val="24"/>
          <w:szCs w:val="24"/>
        </w:rPr>
        <w:t>Podejrzewasz, że dziecko:</w:t>
      </w:r>
    </w:p>
    <w:p w14:paraId="78E2E8B4" w14:textId="77777777" w:rsidR="00E745EB" w:rsidRPr="00E745EB" w:rsidRDefault="00E745EB" w:rsidP="00E745EB">
      <w:pPr>
        <w:pStyle w:val="Akapitzlist"/>
        <w:numPr>
          <w:ilvl w:val="0"/>
          <w:numId w:val="41"/>
        </w:numPr>
        <w:spacing w:after="160" w:line="360" w:lineRule="auto"/>
        <w:jc w:val="both"/>
      </w:pPr>
      <w:r w:rsidRPr="00E745EB">
        <w:t xml:space="preserve">doświadcza przemocy z uszczerbkiem na zdrowiu , wykorzystania seksualnego lub/i zagrożone jest jego życie </w:t>
      </w:r>
    </w:p>
    <w:p w14:paraId="34063B26" w14:textId="77777777" w:rsidR="00E745EB" w:rsidRPr="00E745EB" w:rsidRDefault="00E745EB" w:rsidP="00E745EB">
      <w:pPr>
        <w:pStyle w:val="Akapitzlist"/>
        <w:spacing w:line="360" w:lineRule="auto"/>
        <w:jc w:val="both"/>
      </w:pPr>
      <w:r w:rsidRPr="00E745EB">
        <w:t xml:space="preserve">• zadbaj o bezpieczeństwo dziecka i odseparuj je od osoby podejrzanej o krzywdzenie; </w:t>
      </w:r>
    </w:p>
    <w:p w14:paraId="6E180116" w14:textId="77777777" w:rsidR="00E745EB" w:rsidRPr="00E745EB" w:rsidRDefault="00E745EB" w:rsidP="00E745EB">
      <w:pPr>
        <w:pStyle w:val="Akapitzlist"/>
        <w:spacing w:line="360" w:lineRule="auto"/>
        <w:jc w:val="both"/>
      </w:pPr>
      <w:r w:rsidRPr="00E745EB">
        <w:t>• zawiadom policję pod nr 112 lub 997</w:t>
      </w:r>
    </w:p>
    <w:p w14:paraId="29EE927E" w14:textId="77777777" w:rsidR="00E745EB" w:rsidRPr="00E745EB" w:rsidRDefault="00E745EB" w:rsidP="00E745EB">
      <w:pPr>
        <w:spacing w:line="360" w:lineRule="auto"/>
        <w:jc w:val="both"/>
        <w:rPr>
          <w:sz w:val="24"/>
          <w:szCs w:val="24"/>
        </w:rPr>
      </w:pPr>
      <w:r w:rsidRPr="00E745EB">
        <w:rPr>
          <w:sz w:val="24"/>
          <w:szCs w:val="24"/>
        </w:rPr>
        <w:t>Pamiętaj, że: przemoc z uszczerbkiem na zdrowiu oznacza spowodowanie choroby lub uszkodzenia ciała (np. złamanie, zasinienie, wybicie zęba, zranienie), a także m.in. pozbawienie wzroku, słuchu, mowy, wywołanie innego ciężkiego kalectwa, trwałej choroby psychicznej, zniekształcenia ciała itd.</w:t>
      </w:r>
    </w:p>
    <w:p w14:paraId="4076BC06" w14:textId="77777777" w:rsidR="00E745EB" w:rsidRPr="00E745EB" w:rsidRDefault="00E745EB" w:rsidP="00E745EB">
      <w:pPr>
        <w:spacing w:line="360" w:lineRule="auto"/>
        <w:jc w:val="both"/>
        <w:rPr>
          <w:sz w:val="24"/>
          <w:szCs w:val="24"/>
        </w:rPr>
      </w:pPr>
    </w:p>
    <w:p w14:paraId="2617FA43" w14:textId="77777777" w:rsidR="00E745EB" w:rsidRPr="00E745EB" w:rsidRDefault="00E745EB" w:rsidP="00E745EB">
      <w:pPr>
        <w:pStyle w:val="Akapitzlist"/>
        <w:numPr>
          <w:ilvl w:val="0"/>
          <w:numId w:val="41"/>
        </w:numPr>
        <w:spacing w:after="160" w:line="360" w:lineRule="auto"/>
        <w:jc w:val="both"/>
      </w:pPr>
      <w:r w:rsidRPr="00E745EB">
        <w:lastRenderedPageBreak/>
        <w:t xml:space="preserve">doświadcza jednorazowo innej przemocy fizycznej (np. klapsy, popychanie, szturchanie) lub przemocy psychicznej (np. poniżanie, dyskryminacja, ośmieszanie) </w:t>
      </w:r>
    </w:p>
    <w:p w14:paraId="00E8AC25" w14:textId="77777777" w:rsidR="00E745EB" w:rsidRPr="00E745EB" w:rsidRDefault="00E745EB" w:rsidP="00E745EB">
      <w:pPr>
        <w:pStyle w:val="Akapitzlist"/>
        <w:spacing w:line="360" w:lineRule="auto"/>
        <w:jc w:val="both"/>
      </w:pPr>
      <w:r w:rsidRPr="00E745EB">
        <w:t xml:space="preserve">• zadbaj o bezpieczeństwo dziecka i odseparuj je od osoby podejrzanej o krzywdzenie; </w:t>
      </w:r>
    </w:p>
    <w:p w14:paraId="7920A5B6" w14:textId="77777777" w:rsidR="00E745EB" w:rsidRPr="00E745EB" w:rsidRDefault="00E745EB" w:rsidP="00E745EB">
      <w:pPr>
        <w:pStyle w:val="Akapitzlist"/>
        <w:spacing w:line="360" w:lineRule="auto"/>
        <w:jc w:val="both"/>
      </w:pPr>
      <w:r w:rsidRPr="00E745EB">
        <w:t>• zakończ współpracę/rozwiąż umowę z osobą krzywdzącą dziecko.</w:t>
      </w:r>
    </w:p>
    <w:p w14:paraId="74821FA4" w14:textId="77777777" w:rsidR="00E745EB" w:rsidRPr="00E745EB" w:rsidRDefault="00E745EB" w:rsidP="00E745EB">
      <w:pPr>
        <w:pStyle w:val="Akapitzlist"/>
        <w:spacing w:line="360" w:lineRule="auto"/>
        <w:jc w:val="both"/>
      </w:pPr>
    </w:p>
    <w:p w14:paraId="3F04CAF1" w14:textId="77777777" w:rsidR="00E745EB" w:rsidRPr="00E745EB" w:rsidRDefault="00E745EB" w:rsidP="00E745EB">
      <w:pPr>
        <w:pStyle w:val="Akapitzlist"/>
        <w:numPr>
          <w:ilvl w:val="0"/>
          <w:numId w:val="41"/>
        </w:numPr>
        <w:spacing w:after="160" w:line="360" w:lineRule="auto"/>
        <w:jc w:val="both"/>
      </w:pPr>
      <w:r w:rsidRPr="00E745EB">
        <w:t xml:space="preserve">jest pokrzywdzone innymi typami przestępstw </w:t>
      </w:r>
    </w:p>
    <w:p w14:paraId="35EA5CD6" w14:textId="77777777" w:rsidR="00E745EB" w:rsidRPr="00E745EB" w:rsidRDefault="00E745EB" w:rsidP="00E745EB">
      <w:pPr>
        <w:pStyle w:val="Akapitzlist"/>
        <w:spacing w:line="360" w:lineRule="auto"/>
        <w:jc w:val="both"/>
      </w:pPr>
      <w:r w:rsidRPr="00E745EB">
        <w:t>• zadbaj o bezpieczeństwo dziecka i odseparuj je od osoby podejrzanej o krzywdzenie;</w:t>
      </w:r>
    </w:p>
    <w:p w14:paraId="7AF85D0C" w14:textId="77777777" w:rsidR="00E745EB" w:rsidRPr="00E745EB" w:rsidRDefault="00E745EB" w:rsidP="00E745EB">
      <w:pPr>
        <w:pStyle w:val="Akapitzlist"/>
        <w:spacing w:line="360" w:lineRule="auto"/>
        <w:jc w:val="both"/>
      </w:pPr>
      <w:r w:rsidRPr="00E745EB">
        <w:t xml:space="preserve"> • poinformuj na piśmie policję lub prokuraturę, składając zawiadomienie </w:t>
      </w:r>
      <w:r>
        <w:rPr>
          <w:lang w:val="pl-PL"/>
        </w:rPr>
        <w:t xml:space="preserve">                            </w:t>
      </w:r>
      <w:r w:rsidRPr="00E745EB">
        <w:t>o możliwości popełnienia przestępstwa</w:t>
      </w:r>
    </w:p>
    <w:p w14:paraId="2516975D" w14:textId="77777777" w:rsidR="00E745EB" w:rsidRPr="00E745EB" w:rsidRDefault="00E745EB" w:rsidP="00E745EB">
      <w:pPr>
        <w:pStyle w:val="Akapitzlist"/>
        <w:spacing w:line="360" w:lineRule="auto"/>
        <w:jc w:val="both"/>
      </w:pPr>
    </w:p>
    <w:p w14:paraId="6EB983F4" w14:textId="77777777" w:rsidR="00E745EB" w:rsidRPr="00E745EB" w:rsidRDefault="00E745EB" w:rsidP="00E745EB">
      <w:pPr>
        <w:spacing w:line="360" w:lineRule="auto"/>
        <w:jc w:val="both"/>
        <w:rPr>
          <w:sz w:val="24"/>
          <w:szCs w:val="24"/>
        </w:rPr>
      </w:pPr>
      <w:r w:rsidRPr="00E745EB">
        <w:rPr>
          <w:sz w:val="24"/>
          <w:szCs w:val="24"/>
        </w:rPr>
        <w:t>Zawiadomienie możesz zaadresować do najbliższej dla Ciebie jednostki. W zawiadomieniu podaj swoje dane osobowe, dane dziecka i dane osoby podejrzewanej o krzywdzenie oraz wszelkie znane Ci fakty w sprawie – opisz, co dokładnie się zdarzyło i kto może mieć o tym wiedzę. Zawiadomienie możesz też złożyć anonimowo, ale podanie przez Ciebie danych umożliwi organowi szybsze uzyskanie potrzebnych informacji.</w:t>
      </w:r>
    </w:p>
    <w:p w14:paraId="5E08182E" w14:textId="77777777" w:rsidR="00E745EB" w:rsidRPr="00E745EB" w:rsidRDefault="00E745EB" w:rsidP="00E745EB">
      <w:pPr>
        <w:pStyle w:val="Akapitzlist"/>
        <w:numPr>
          <w:ilvl w:val="0"/>
          <w:numId w:val="41"/>
        </w:numPr>
        <w:spacing w:after="160" w:line="360" w:lineRule="auto"/>
        <w:jc w:val="both"/>
      </w:pPr>
      <w:r w:rsidRPr="00E745EB">
        <w:t xml:space="preserve">doświadcza innych niepokojących zachowań (tj. krzyk, niestosowne komentarze) </w:t>
      </w:r>
    </w:p>
    <w:p w14:paraId="77949651" w14:textId="77777777" w:rsidR="00E745EB" w:rsidRPr="00E745EB" w:rsidRDefault="00E745EB" w:rsidP="00E745EB">
      <w:pPr>
        <w:pStyle w:val="Akapitzlist"/>
        <w:spacing w:line="360" w:lineRule="auto"/>
        <w:jc w:val="both"/>
      </w:pPr>
      <w:r w:rsidRPr="00E745EB">
        <w:t>• zadbaj o bezpieczeństwo dziecka i odseparuj je od osoby podejrzanej o krzywdzenie;</w:t>
      </w:r>
    </w:p>
    <w:p w14:paraId="1A579A10" w14:textId="77777777" w:rsidR="00E745EB" w:rsidRPr="00E745EB" w:rsidRDefault="00E745EB" w:rsidP="00E745EB">
      <w:pPr>
        <w:pStyle w:val="Akapitzlist"/>
        <w:spacing w:line="360" w:lineRule="auto"/>
        <w:jc w:val="both"/>
      </w:pPr>
      <w:r w:rsidRPr="00E745EB">
        <w:t xml:space="preserve"> • przeprowadź rozmowę dyscyplinującą, a w przypadku braku poprawy zakończ współpracę.</w:t>
      </w:r>
    </w:p>
    <w:p w14:paraId="2DBE1C60" w14:textId="77777777" w:rsidR="00E745EB" w:rsidRPr="00E745EB" w:rsidRDefault="00E745EB" w:rsidP="00E745EB">
      <w:pPr>
        <w:spacing w:line="360" w:lineRule="auto"/>
        <w:jc w:val="both"/>
        <w:rPr>
          <w:b/>
          <w:bCs/>
          <w:sz w:val="24"/>
          <w:szCs w:val="24"/>
        </w:rPr>
      </w:pPr>
    </w:p>
    <w:p w14:paraId="71534A11" w14:textId="77777777" w:rsidR="00E745EB" w:rsidRPr="00E745EB" w:rsidRDefault="00E745EB" w:rsidP="00E745EB">
      <w:pPr>
        <w:spacing w:line="360" w:lineRule="auto"/>
        <w:jc w:val="both"/>
        <w:rPr>
          <w:b/>
          <w:bCs/>
          <w:sz w:val="24"/>
          <w:szCs w:val="24"/>
        </w:rPr>
      </w:pPr>
      <w:r w:rsidRPr="00E745EB">
        <w:rPr>
          <w:b/>
          <w:bCs/>
          <w:sz w:val="24"/>
          <w:szCs w:val="24"/>
        </w:rPr>
        <w:t>Schemat interwencji w przypadku podejrzenia krzywdzenia dziecka przez osobę nieletnią, czyli taką, która nie ukończyła 17 roku życia</w:t>
      </w:r>
    </w:p>
    <w:p w14:paraId="234D5B0C" w14:textId="77777777" w:rsidR="00E745EB" w:rsidRPr="00E745EB" w:rsidRDefault="00E745EB" w:rsidP="00E745EB">
      <w:pPr>
        <w:spacing w:line="360" w:lineRule="auto"/>
        <w:jc w:val="both"/>
        <w:rPr>
          <w:b/>
          <w:bCs/>
          <w:sz w:val="24"/>
          <w:szCs w:val="24"/>
        </w:rPr>
      </w:pPr>
    </w:p>
    <w:p w14:paraId="69AAB259" w14:textId="77777777" w:rsidR="00E745EB" w:rsidRPr="00E745EB" w:rsidRDefault="00E745EB" w:rsidP="00E745EB">
      <w:pPr>
        <w:spacing w:line="360" w:lineRule="auto"/>
        <w:jc w:val="both"/>
        <w:rPr>
          <w:sz w:val="24"/>
          <w:szCs w:val="24"/>
        </w:rPr>
      </w:pPr>
    </w:p>
    <w:p w14:paraId="5488FC1D" w14:textId="77777777" w:rsidR="00E745EB" w:rsidRPr="00E745EB" w:rsidRDefault="00E745EB" w:rsidP="00E745EB">
      <w:pPr>
        <w:spacing w:line="360" w:lineRule="auto"/>
        <w:jc w:val="both"/>
        <w:rPr>
          <w:sz w:val="24"/>
          <w:szCs w:val="24"/>
        </w:rPr>
      </w:pPr>
      <w:r w:rsidRPr="00E745EB">
        <w:rPr>
          <w:sz w:val="24"/>
          <w:szCs w:val="24"/>
        </w:rPr>
        <w:t>Podejrzewasz, że dziecko:</w:t>
      </w:r>
    </w:p>
    <w:p w14:paraId="263CC113" w14:textId="77777777" w:rsidR="00E745EB" w:rsidRPr="00E745EB" w:rsidRDefault="00E745EB" w:rsidP="00E745EB">
      <w:pPr>
        <w:pStyle w:val="Akapitzlist"/>
        <w:numPr>
          <w:ilvl w:val="0"/>
          <w:numId w:val="43"/>
        </w:numPr>
        <w:spacing w:after="160" w:line="360" w:lineRule="auto"/>
        <w:jc w:val="both"/>
      </w:pPr>
      <w:r w:rsidRPr="00E745EB">
        <w:t xml:space="preserve">doświadcza ze strony innego dziecka przemocy z uszczerbkiem na zdrowiu, wykorzystania seksualnego lub/i zagrożone jest jego życie </w:t>
      </w:r>
    </w:p>
    <w:p w14:paraId="03C7B5E5" w14:textId="77777777" w:rsidR="00E745EB" w:rsidRPr="00E745EB" w:rsidRDefault="00E745EB" w:rsidP="00E745EB">
      <w:pPr>
        <w:pStyle w:val="Akapitzlist"/>
        <w:numPr>
          <w:ilvl w:val="0"/>
          <w:numId w:val="45"/>
        </w:numPr>
        <w:spacing w:after="160" w:line="360" w:lineRule="auto"/>
        <w:jc w:val="both"/>
      </w:pPr>
      <w:r w:rsidRPr="00E745EB">
        <w:t xml:space="preserve">zadbaj o bezpieczeństwo dziecka i odseparuj je od osoby podejrzanej o krzywdzenie; </w:t>
      </w:r>
    </w:p>
    <w:p w14:paraId="1F99CA51" w14:textId="77777777" w:rsidR="00E745EB" w:rsidRPr="00E745EB" w:rsidRDefault="00E745EB" w:rsidP="00E745EB">
      <w:pPr>
        <w:pStyle w:val="Akapitzlist"/>
        <w:numPr>
          <w:ilvl w:val="0"/>
          <w:numId w:val="45"/>
        </w:numPr>
        <w:spacing w:after="160" w:line="360" w:lineRule="auto"/>
        <w:jc w:val="both"/>
      </w:pPr>
      <w:r w:rsidRPr="00E745EB">
        <w:t xml:space="preserve">przeprowadź rozmowę z rodzicami/opiekunami dzieci uwikłanych w przemoc; </w:t>
      </w:r>
    </w:p>
    <w:p w14:paraId="69F33AC6" w14:textId="77777777" w:rsidR="00E745EB" w:rsidRPr="00E745EB" w:rsidRDefault="00E745EB" w:rsidP="00E745EB">
      <w:pPr>
        <w:pStyle w:val="Akapitzlist"/>
        <w:numPr>
          <w:ilvl w:val="0"/>
          <w:numId w:val="42"/>
        </w:numPr>
        <w:spacing w:after="160" w:line="360" w:lineRule="auto"/>
        <w:jc w:val="both"/>
      </w:pPr>
      <w:r w:rsidRPr="00E745EB">
        <w:lastRenderedPageBreak/>
        <w:t>równolegle powiadom najbliższy sąd rodzinny lub policję wysyłając zawiadomienie o możliwości popełnienia przestępstwa.</w:t>
      </w:r>
    </w:p>
    <w:p w14:paraId="3322A45C" w14:textId="77777777" w:rsidR="00E745EB" w:rsidRPr="00E745EB" w:rsidRDefault="00E745EB" w:rsidP="00E745EB">
      <w:pPr>
        <w:spacing w:line="360" w:lineRule="auto"/>
        <w:jc w:val="both"/>
        <w:rPr>
          <w:sz w:val="24"/>
          <w:szCs w:val="24"/>
        </w:rPr>
      </w:pPr>
    </w:p>
    <w:p w14:paraId="53081C83" w14:textId="77777777" w:rsidR="00E745EB" w:rsidRPr="00E745EB" w:rsidRDefault="00E745EB" w:rsidP="00E745EB">
      <w:pPr>
        <w:pStyle w:val="Akapitzlist"/>
        <w:numPr>
          <w:ilvl w:val="0"/>
          <w:numId w:val="43"/>
        </w:numPr>
        <w:spacing w:after="160" w:line="360" w:lineRule="auto"/>
        <w:jc w:val="both"/>
      </w:pPr>
      <w:r w:rsidRPr="00E745EB">
        <w:t xml:space="preserve">doświadcza ze strony innego dziecka jednorazowo innej przemocy fizycznej (np. popychanie, szturchanie), przemocy psychicznej (np. poniżanie, dyskryminacja, ośmieszanie) lub innych niepokojących zachowań (tj. krzyk, niestosowne komentarze) </w:t>
      </w:r>
    </w:p>
    <w:p w14:paraId="793AA52E" w14:textId="77777777" w:rsidR="00E745EB" w:rsidRPr="00E745EB" w:rsidRDefault="00E745EB" w:rsidP="00E745EB">
      <w:pPr>
        <w:pStyle w:val="Akapitzlist"/>
        <w:numPr>
          <w:ilvl w:val="0"/>
          <w:numId w:val="44"/>
        </w:numPr>
        <w:spacing w:after="160" w:line="360" w:lineRule="auto"/>
        <w:jc w:val="both"/>
      </w:pPr>
      <w:r w:rsidRPr="00E745EB">
        <w:t xml:space="preserve">zadbaj o bezpieczeństwo dziecka i odseparuj je od osoby podejrzanej o krzywdzenie; </w:t>
      </w:r>
    </w:p>
    <w:p w14:paraId="59DFBC83" w14:textId="77777777" w:rsidR="00E745EB" w:rsidRPr="00E745EB" w:rsidRDefault="00E745EB" w:rsidP="00E745EB">
      <w:pPr>
        <w:pStyle w:val="Akapitzlist"/>
        <w:numPr>
          <w:ilvl w:val="0"/>
          <w:numId w:val="44"/>
        </w:numPr>
        <w:spacing w:after="160" w:line="360" w:lineRule="auto"/>
        <w:jc w:val="both"/>
      </w:pPr>
      <w:r w:rsidRPr="00E745EB">
        <w:t xml:space="preserve">przeprowadź rozmowę osobno z rodzicami dziecka krzywdzącego i krzywdzonego oraz opracuj działania naprawcze; </w:t>
      </w:r>
    </w:p>
    <w:p w14:paraId="774FCF85" w14:textId="77777777" w:rsidR="00E745EB" w:rsidRPr="00E745EB" w:rsidRDefault="00E745EB" w:rsidP="00E745EB">
      <w:pPr>
        <w:pStyle w:val="Akapitzlist"/>
        <w:numPr>
          <w:ilvl w:val="0"/>
          <w:numId w:val="44"/>
        </w:numPr>
        <w:spacing w:after="160" w:line="360" w:lineRule="auto"/>
        <w:jc w:val="both"/>
      </w:pPr>
      <w:r w:rsidRPr="00E745EB">
        <w:t>w przypadku powtarzającej się przemocy powiadom lokalny sąd rodzinny, wysyłając wniosek o wgląd w sytuację rodziny.</w:t>
      </w:r>
    </w:p>
    <w:p w14:paraId="4BD90AAA" w14:textId="77777777" w:rsidR="00E745EB" w:rsidRPr="00E745EB" w:rsidRDefault="00E745EB" w:rsidP="00E745EB">
      <w:pPr>
        <w:spacing w:line="360" w:lineRule="auto"/>
        <w:jc w:val="both"/>
        <w:rPr>
          <w:sz w:val="24"/>
          <w:szCs w:val="24"/>
        </w:rPr>
      </w:pPr>
      <w:r w:rsidRPr="00E745EB">
        <w:rPr>
          <w:sz w:val="24"/>
          <w:szCs w:val="24"/>
        </w:rPr>
        <w:t>Wniosek złóż na piśmie do sądu rodzinnego właściwego ze względu na miejsce zamieszkania dziecka. We wniosku podaj wszystkie znane Ci dane dziecka (imię i nazwisko, adres zamieszkania, imiona i nazwiska rodziców) oraz wszystkie okoliczności, które mogą być istotne dla rozstrzygnięcia sprawy (opisz, co niepokojącego dzieje się w rodzinie, co zaobserwowałaś/eś)</w:t>
      </w:r>
    </w:p>
    <w:p w14:paraId="607B0495" w14:textId="77777777" w:rsidR="00E745EB" w:rsidRPr="00E745EB" w:rsidRDefault="00E745EB" w:rsidP="00E745EB">
      <w:pPr>
        <w:spacing w:line="360" w:lineRule="auto"/>
        <w:jc w:val="both"/>
        <w:rPr>
          <w:sz w:val="24"/>
          <w:szCs w:val="24"/>
        </w:rPr>
      </w:pPr>
    </w:p>
    <w:p w14:paraId="6A6BA663" w14:textId="77777777" w:rsidR="00E745EB" w:rsidRPr="00E745EB" w:rsidRDefault="00E745EB" w:rsidP="00E745EB">
      <w:pPr>
        <w:spacing w:line="360" w:lineRule="auto"/>
        <w:jc w:val="both"/>
        <w:rPr>
          <w:sz w:val="24"/>
          <w:szCs w:val="24"/>
        </w:rPr>
      </w:pPr>
    </w:p>
    <w:p w14:paraId="3EDB1123" w14:textId="77777777" w:rsidR="00E745EB" w:rsidRPr="00E745EB" w:rsidRDefault="00E745EB" w:rsidP="00E745EB">
      <w:pPr>
        <w:spacing w:line="360" w:lineRule="auto"/>
        <w:jc w:val="both"/>
        <w:rPr>
          <w:b/>
          <w:bCs/>
          <w:sz w:val="24"/>
          <w:szCs w:val="24"/>
        </w:rPr>
      </w:pPr>
      <w:r w:rsidRPr="00E745EB">
        <w:rPr>
          <w:b/>
          <w:bCs/>
          <w:sz w:val="24"/>
          <w:szCs w:val="24"/>
        </w:rPr>
        <w:t>Schemat interwencji w przypadku podejrzenia krzywdzenia dziecka przez rodzica lub opiekuna</w:t>
      </w:r>
    </w:p>
    <w:p w14:paraId="752D3824" w14:textId="77777777" w:rsidR="00E745EB" w:rsidRPr="00E745EB" w:rsidRDefault="00E745EB" w:rsidP="00E745EB">
      <w:pPr>
        <w:spacing w:line="360" w:lineRule="auto"/>
        <w:jc w:val="both"/>
        <w:rPr>
          <w:b/>
          <w:bCs/>
          <w:sz w:val="24"/>
          <w:szCs w:val="24"/>
        </w:rPr>
      </w:pPr>
    </w:p>
    <w:p w14:paraId="62CFA168" w14:textId="77777777" w:rsidR="00E745EB" w:rsidRPr="00E745EB" w:rsidRDefault="00E745EB" w:rsidP="00E745EB">
      <w:pPr>
        <w:spacing w:line="360" w:lineRule="auto"/>
        <w:jc w:val="both"/>
        <w:rPr>
          <w:sz w:val="24"/>
          <w:szCs w:val="24"/>
        </w:rPr>
      </w:pPr>
      <w:r w:rsidRPr="00E745EB">
        <w:rPr>
          <w:sz w:val="24"/>
          <w:szCs w:val="24"/>
        </w:rPr>
        <w:t>Podejrzewasz, ze dziecko</w:t>
      </w:r>
    </w:p>
    <w:p w14:paraId="526FF503" w14:textId="77777777" w:rsidR="00E745EB" w:rsidRPr="00E745EB" w:rsidRDefault="00E745EB" w:rsidP="00E745EB">
      <w:pPr>
        <w:pStyle w:val="Akapitzlist"/>
        <w:numPr>
          <w:ilvl w:val="0"/>
          <w:numId w:val="46"/>
        </w:numPr>
        <w:spacing w:after="160" w:line="360" w:lineRule="auto"/>
        <w:jc w:val="both"/>
      </w:pPr>
      <w:r w:rsidRPr="00E745EB">
        <w:t xml:space="preserve">doświadcza przemocy z uszczerbkiem na zdrowiu, wykorzystania seksualnego lub/i zagrożone jest jego życie </w:t>
      </w:r>
    </w:p>
    <w:p w14:paraId="2C1752F3" w14:textId="77777777" w:rsidR="00E745EB" w:rsidRPr="00E745EB" w:rsidRDefault="00E745EB" w:rsidP="00E745EB">
      <w:pPr>
        <w:pStyle w:val="Akapitzlist"/>
        <w:numPr>
          <w:ilvl w:val="0"/>
          <w:numId w:val="47"/>
        </w:numPr>
        <w:spacing w:after="160" w:line="360" w:lineRule="auto"/>
        <w:jc w:val="both"/>
      </w:pPr>
      <w:r w:rsidRPr="00E745EB">
        <w:t>zadbaj o bezpieczeństwo dziecka i odseparuj je od rodzica/opiekuna podejrzanego</w:t>
      </w:r>
      <w:r>
        <w:rPr>
          <w:lang w:val="pl-PL"/>
        </w:rPr>
        <w:t xml:space="preserve">             </w:t>
      </w:r>
      <w:r w:rsidRPr="00E745EB">
        <w:t xml:space="preserve"> o krzywdzenie; </w:t>
      </w:r>
    </w:p>
    <w:p w14:paraId="15D60C79" w14:textId="77777777" w:rsidR="00E745EB" w:rsidRPr="00E745EB" w:rsidRDefault="00E745EB" w:rsidP="00E745EB">
      <w:pPr>
        <w:pStyle w:val="Akapitzlist"/>
        <w:numPr>
          <w:ilvl w:val="0"/>
          <w:numId w:val="47"/>
        </w:numPr>
        <w:spacing w:after="160" w:line="360" w:lineRule="auto"/>
        <w:jc w:val="both"/>
      </w:pPr>
      <w:r w:rsidRPr="00E745EB">
        <w:t>zawiadom policję pod nr 112 lub 997</w:t>
      </w:r>
    </w:p>
    <w:p w14:paraId="4FA9296A" w14:textId="77777777" w:rsidR="00E745EB" w:rsidRPr="00E745EB" w:rsidRDefault="00E745EB" w:rsidP="00E745EB">
      <w:pPr>
        <w:spacing w:line="360" w:lineRule="auto"/>
        <w:jc w:val="both"/>
        <w:rPr>
          <w:sz w:val="24"/>
          <w:szCs w:val="24"/>
        </w:rPr>
      </w:pPr>
    </w:p>
    <w:p w14:paraId="27A6AED6" w14:textId="77777777" w:rsidR="00E745EB" w:rsidRPr="00E745EB" w:rsidRDefault="00E745EB" w:rsidP="00E745EB">
      <w:pPr>
        <w:pStyle w:val="Akapitzlist"/>
        <w:numPr>
          <w:ilvl w:val="0"/>
          <w:numId w:val="46"/>
        </w:numPr>
        <w:spacing w:after="160" w:line="360" w:lineRule="auto"/>
        <w:jc w:val="both"/>
      </w:pPr>
      <w:r w:rsidRPr="00E745EB">
        <w:lastRenderedPageBreak/>
        <w:t xml:space="preserve">doświadcza zaniedbania lub rodzic/opiekun dziecka jest niewydolny wychowawczo (np. dziecko chodzi w nieadekwatnych do pogody ubraniach, opuszcza miejsce zamieszkania bez nadzoru osoby dorosłej) </w:t>
      </w:r>
    </w:p>
    <w:p w14:paraId="408E0DBA" w14:textId="77777777" w:rsidR="00E745EB" w:rsidRPr="00E745EB" w:rsidRDefault="00E745EB" w:rsidP="00E745EB">
      <w:pPr>
        <w:pStyle w:val="Akapitzlist"/>
        <w:numPr>
          <w:ilvl w:val="0"/>
          <w:numId w:val="48"/>
        </w:numPr>
        <w:spacing w:after="160" w:line="360" w:lineRule="auto"/>
        <w:jc w:val="both"/>
      </w:pPr>
      <w:r w:rsidRPr="00E745EB">
        <w:t xml:space="preserve">zadbaj o bezpieczeństwo dziecka; </w:t>
      </w:r>
    </w:p>
    <w:p w14:paraId="24B16513" w14:textId="77777777" w:rsidR="00E745EB" w:rsidRPr="00E745EB" w:rsidRDefault="00E745EB" w:rsidP="00E745EB">
      <w:pPr>
        <w:pStyle w:val="Akapitzlist"/>
        <w:numPr>
          <w:ilvl w:val="0"/>
          <w:numId w:val="48"/>
        </w:numPr>
        <w:spacing w:after="160" w:line="360" w:lineRule="auto"/>
        <w:jc w:val="both"/>
      </w:pPr>
      <w:r w:rsidRPr="00E745EB">
        <w:t xml:space="preserve">porozmawiaj z rodzicem/opiekunem; </w:t>
      </w:r>
    </w:p>
    <w:p w14:paraId="447F4ED6" w14:textId="77777777" w:rsidR="00E745EB" w:rsidRPr="00E745EB" w:rsidRDefault="00E745EB" w:rsidP="00E745EB">
      <w:pPr>
        <w:pStyle w:val="Akapitzlist"/>
        <w:numPr>
          <w:ilvl w:val="0"/>
          <w:numId w:val="48"/>
        </w:numPr>
        <w:spacing w:after="160" w:line="360" w:lineRule="auto"/>
        <w:jc w:val="both"/>
      </w:pPr>
      <w:r w:rsidRPr="00E745EB">
        <w:t xml:space="preserve">powiadom o możliwości wsparcia psychologicznego i/lub materialnego; </w:t>
      </w:r>
    </w:p>
    <w:p w14:paraId="630045C6" w14:textId="77777777" w:rsidR="00E745EB" w:rsidRPr="00E745EB" w:rsidRDefault="00E745EB" w:rsidP="00E745EB">
      <w:pPr>
        <w:pStyle w:val="Akapitzlist"/>
        <w:numPr>
          <w:ilvl w:val="0"/>
          <w:numId w:val="48"/>
        </w:numPr>
        <w:spacing w:after="160" w:line="360" w:lineRule="auto"/>
        <w:jc w:val="both"/>
      </w:pPr>
      <w:r w:rsidRPr="00E745EB">
        <w:t>w przypadku braku współpracy rodzica/ opiekuna powiadom właściwy ośrodek pomocy społecznej</w:t>
      </w:r>
    </w:p>
    <w:p w14:paraId="1C81BB90" w14:textId="77777777" w:rsidR="00E745EB" w:rsidRPr="00E745EB" w:rsidRDefault="00E745EB" w:rsidP="00E745EB">
      <w:pPr>
        <w:spacing w:line="360" w:lineRule="auto"/>
        <w:jc w:val="both"/>
        <w:rPr>
          <w:sz w:val="24"/>
          <w:szCs w:val="24"/>
        </w:rPr>
      </w:pPr>
    </w:p>
    <w:p w14:paraId="380535BD" w14:textId="77777777" w:rsidR="00E745EB" w:rsidRPr="00E745EB" w:rsidRDefault="00E745EB" w:rsidP="00E745EB">
      <w:pPr>
        <w:pStyle w:val="Akapitzlist"/>
        <w:numPr>
          <w:ilvl w:val="0"/>
          <w:numId w:val="46"/>
        </w:numPr>
        <w:spacing w:after="160" w:line="360" w:lineRule="auto"/>
        <w:jc w:val="both"/>
      </w:pPr>
      <w:r w:rsidRPr="00E745EB">
        <w:t xml:space="preserve">jest pokrzywdzone innymi typami przestępstw </w:t>
      </w:r>
    </w:p>
    <w:p w14:paraId="3AEB76DE" w14:textId="77777777" w:rsidR="00E745EB" w:rsidRPr="00E745EB" w:rsidRDefault="00E745EB" w:rsidP="00E745EB">
      <w:pPr>
        <w:pStyle w:val="Akapitzlist"/>
        <w:numPr>
          <w:ilvl w:val="0"/>
          <w:numId w:val="49"/>
        </w:numPr>
        <w:spacing w:after="160" w:line="360" w:lineRule="auto"/>
        <w:jc w:val="both"/>
      </w:pPr>
      <w:r w:rsidRPr="00E745EB">
        <w:t>poinformuj na piśmie policję lub prokuraturę, wysyłając zawiadomienie o możliwości popełnienia przestępstwa .</w:t>
      </w:r>
    </w:p>
    <w:p w14:paraId="763BE901" w14:textId="77777777" w:rsidR="00E745EB" w:rsidRPr="00E745EB" w:rsidRDefault="00E745EB" w:rsidP="00E745EB">
      <w:pPr>
        <w:spacing w:line="360" w:lineRule="auto"/>
        <w:jc w:val="both"/>
        <w:rPr>
          <w:sz w:val="24"/>
          <w:szCs w:val="24"/>
        </w:rPr>
      </w:pPr>
    </w:p>
    <w:p w14:paraId="7366BAB4" w14:textId="77777777" w:rsidR="00E745EB" w:rsidRPr="00E745EB" w:rsidRDefault="00E745EB" w:rsidP="00E745EB">
      <w:pPr>
        <w:pStyle w:val="Akapitzlist"/>
        <w:numPr>
          <w:ilvl w:val="0"/>
          <w:numId w:val="46"/>
        </w:numPr>
        <w:spacing w:after="160" w:line="360" w:lineRule="auto"/>
        <w:jc w:val="both"/>
      </w:pPr>
      <w:r w:rsidRPr="00E745EB">
        <w:t xml:space="preserve">doświadcza jednorazowo innej przemocy fizycznej (np. klapsy, popychanie, szturchanie), przemocy psychicznej (np. poniżanie, dyskryminacja, ośmieszanie) lub innych niepokojących zachowań (tj. krzyk, niestosowne komentarze) </w:t>
      </w:r>
    </w:p>
    <w:p w14:paraId="47158898" w14:textId="77777777" w:rsidR="00E745EB" w:rsidRPr="00E745EB" w:rsidRDefault="00E745EB" w:rsidP="00E745EB">
      <w:pPr>
        <w:pStyle w:val="Akapitzlist"/>
        <w:numPr>
          <w:ilvl w:val="0"/>
          <w:numId w:val="50"/>
        </w:numPr>
        <w:spacing w:after="160" w:line="360" w:lineRule="auto"/>
        <w:jc w:val="both"/>
      </w:pPr>
      <w:r w:rsidRPr="00E745EB">
        <w:t xml:space="preserve">zadbaj o bezpieczeństwo dziecka; </w:t>
      </w:r>
    </w:p>
    <w:p w14:paraId="20261D24" w14:textId="77777777" w:rsidR="00E745EB" w:rsidRPr="00E745EB" w:rsidRDefault="00E745EB" w:rsidP="00E745EB">
      <w:pPr>
        <w:pStyle w:val="Akapitzlist"/>
        <w:numPr>
          <w:ilvl w:val="0"/>
          <w:numId w:val="50"/>
        </w:numPr>
        <w:spacing w:after="160" w:line="360" w:lineRule="auto"/>
        <w:jc w:val="both"/>
      </w:pPr>
      <w:r w:rsidRPr="00E745EB">
        <w:t xml:space="preserve">przeprowadź rozmowę z rodzicem/opiekunem podejrzanym o krzywdzenie; </w:t>
      </w:r>
    </w:p>
    <w:p w14:paraId="7138B376" w14:textId="77777777" w:rsidR="00E745EB" w:rsidRPr="00E745EB" w:rsidRDefault="00E745EB" w:rsidP="00E745EB">
      <w:pPr>
        <w:pStyle w:val="Akapitzlist"/>
        <w:numPr>
          <w:ilvl w:val="0"/>
          <w:numId w:val="50"/>
        </w:numPr>
        <w:spacing w:after="160" w:line="360" w:lineRule="auto"/>
        <w:jc w:val="both"/>
      </w:pPr>
      <w:r w:rsidRPr="00E745EB">
        <w:t xml:space="preserve">powiadom o możliwości wsparcia psychologicznego; </w:t>
      </w:r>
    </w:p>
    <w:p w14:paraId="2749975A" w14:textId="77777777" w:rsidR="00E745EB" w:rsidRPr="00E745EB" w:rsidRDefault="00E745EB" w:rsidP="00E745EB">
      <w:pPr>
        <w:pStyle w:val="Akapitzlist"/>
        <w:numPr>
          <w:ilvl w:val="0"/>
          <w:numId w:val="50"/>
        </w:numPr>
        <w:spacing w:after="160" w:line="360" w:lineRule="auto"/>
        <w:jc w:val="both"/>
      </w:pPr>
      <w:r w:rsidRPr="00E745EB">
        <w:t xml:space="preserve"> w przypadku braku współpracy rodzica/ opiekuna lub powtarzającej się przemocy powiadom właściwy ośrodek pomocy społecznej ; równoległe złóż do sądu rodzinnego wniosek o wgląd w sytuację rodziny.</w:t>
      </w:r>
    </w:p>
    <w:p w14:paraId="4D40174F" w14:textId="77777777" w:rsidR="00E745EB" w:rsidRPr="00E745EB" w:rsidRDefault="00E745EB" w:rsidP="00E745EB">
      <w:pPr>
        <w:spacing w:line="360" w:lineRule="auto"/>
        <w:jc w:val="both"/>
        <w:rPr>
          <w:sz w:val="24"/>
          <w:szCs w:val="24"/>
        </w:rPr>
      </w:pPr>
      <w:r w:rsidRPr="00E745EB">
        <w:rPr>
          <w:sz w:val="24"/>
          <w:szCs w:val="24"/>
        </w:rPr>
        <w:t xml:space="preserve">Ośrodek powiadom na piśmie lub mailowo. Pamiętaj o podaniu wszystkich znanych Ci danych dziecka (imię i nazwisko, adres zamieszkania, imiona i nazwiska rodziców), opisz wszystkie niepokojące okoliczności występujące w rodzinie i wszystkie znane Ci fakty. </w:t>
      </w:r>
    </w:p>
    <w:p w14:paraId="2ECB13B5" w14:textId="77777777" w:rsidR="00E745EB" w:rsidRPr="00E745EB" w:rsidRDefault="00E745EB" w:rsidP="00E745EB">
      <w:pPr>
        <w:spacing w:line="360" w:lineRule="auto"/>
        <w:jc w:val="both"/>
        <w:rPr>
          <w:sz w:val="24"/>
          <w:szCs w:val="24"/>
        </w:rPr>
      </w:pPr>
      <w:r w:rsidRPr="00E745EB">
        <w:rPr>
          <w:sz w:val="24"/>
          <w:szCs w:val="24"/>
        </w:rPr>
        <w:t xml:space="preserve"> Wniosek złóż na piśmie do sądu rodzinnego właściwego ze względu na miejsce zamieszkania dziecka. We wniosku podaj wszystkie znane Ci dane dziecka (imię i nazwisko, adres zamieszkania, imiona i nazwiska rodziców) oraz wszystkie okoliczności, które mogą być istotne dla rozstrzygnięcia sprawy (opisz, co niepokojącego dzieje się w rodzinie, co zaobserwowałaś/eś)</w:t>
      </w:r>
    </w:p>
    <w:p w14:paraId="3FBFD0B5" w14:textId="77777777" w:rsidR="00E745EB" w:rsidRPr="00E745EB" w:rsidRDefault="00E745EB" w:rsidP="00E745EB">
      <w:pPr>
        <w:spacing w:line="360" w:lineRule="auto"/>
        <w:jc w:val="both"/>
        <w:rPr>
          <w:sz w:val="24"/>
          <w:szCs w:val="24"/>
        </w:rPr>
      </w:pPr>
    </w:p>
    <w:p w14:paraId="3CB6944F" w14:textId="77777777" w:rsidR="00E745EB" w:rsidRDefault="00E745EB" w:rsidP="00E745EB"/>
    <w:p w14:paraId="43646B66" w14:textId="77777777" w:rsidR="00E745EB" w:rsidRPr="00D760B8" w:rsidRDefault="00E745EB" w:rsidP="00515B68">
      <w:pPr>
        <w:jc w:val="both"/>
        <w:rPr>
          <w:rFonts w:cstheme="minorHAnsi"/>
          <w:sz w:val="24"/>
          <w:szCs w:val="24"/>
        </w:rPr>
      </w:pPr>
    </w:p>
    <w:sectPr w:rsidR="00E745EB" w:rsidRPr="00D760B8" w:rsidSect="00EF1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E4F"/>
    <w:multiLevelType w:val="hybridMultilevel"/>
    <w:tmpl w:val="F648E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067EE"/>
    <w:multiLevelType w:val="hybridMultilevel"/>
    <w:tmpl w:val="DD160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F2633"/>
    <w:multiLevelType w:val="hybridMultilevel"/>
    <w:tmpl w:val="DF567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E52AC"/>
    <w:multiLevelType w:val="hybridMultilevel"/>
    <w:tmpl w:val="841ED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0328BA"/>
    <w:multiLevelType w:val="hybridMultilevel"/>
    <w:tmpl w:val="2EB65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F167D"/>
    <w:multiLevelType w:val="hybridMultilevel"/>
    <w:tmpl w:val="D3BA3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60740"/>
    <w:multiLevelType w:val="hybridMultilevel"/>
    <w:tmpl w:val="9BFC8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32923"/>
    <w:multiLevelType w:val="hybridMultilevel"/>
    <w:tmpl w:val="F6281A42"/>
    <w:lvl w:ilvl="0" w:tplc="A23A14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35C5A"/>
    <w:multiLevelType w:val="hybridMultilevel"/>
    <w:tmpl w:val="53B258EA"/>
    <w:lvl w:ilvl="0" w:tplc="0415000F">
      <w:start w:val="1"/>
      <w:numFmt w:val="decimal"/>
      <w:lvlText w:val="%1."/>
      <w:lvlJc w:val="left"/>
      <w:pPr>
        <w:ind w:left="720" w:hanging="360"/>
      </w:pPr>
    </w:lvl>
    <w:lvl w:ilvl="1" w:tplc="61CAF3DE">
      <w:start w:val="3"/>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E0A12"/>
    <w:multiLevelType w:val="hybridMultilevel"/>
    <w:tmpl w:val="05502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A4819"/>
    <w:multiLevelType w:val="hybridMultilevel"/>
    <w:tmpl w:val="676C22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31642FB"/>
    <w:multiLevelType w:val="hybridMultilevel"/>
    <w:tmpl w:val="90487FB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9A3B27"/>
    <w:multiLevelType w:val="hybridMultilevel"/>
    <w:tmpl w:val="D2E6757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8D352A"/>
    <w:multiLevelType w:val="hybridMultilevel"/>
    <w:tmpl w:val="E07EE2C8"/>
    <w:lvl w:ilvl="0" w:tplc="0415000F">
      <w:start w:val="1"/>
      <w:numFmt w:val="decimal"/>
      <w:lvlText w:val="%1."/>
      <w:lvlJc w:val="left"/>
      <w:pPr>
        <w:ind w:left="720" w:hanging="360"/>
      </w:pPr>
    </w:lvl>
    <w:lvl w:ilvl="1" w:tplc="A5DEC1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96724"/>
    <w:multiLevelType w:val="hybridMultilevel"/>
    <w:tmpl w:val="EE1C4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3C76A0"/>
    <w:multiLevelType w:val="hybridMultilevel"/>
    <w:tmpl w:val="2F22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147091"/>
    <w:multiLevelType w:val="hybridMultilevel"/>
    <w:tmpl w:val="7E5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A6C17"/>
    <w:multiLevelType w:val="hybridMultilevel"/>
    <w:tmpl w:val="DA207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E70021"/>
    <w:multiLevelType w:val="hybridMultilevel"/>
    <w:tmpl w:val="656E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9C027B"/>
    <w:multiLevelType w:val="hybridMultilevel"/>
    <w:tmpl w:val="3006A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03F07"/>
    <w:multiLevelType w:val="hybridMultilevel"/>
    <w:tmpl w:val="453EA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3D5E69"/>
    <w:multiLevelType w:val="hybridMultilevel"/>
    <w:tmpl w:val="3C3AD874"/>
    <w:lvl w:ilvl="0" w:tplc="6B46C1BC">
      <w:start w:val="1"/>
      <w:numFmt w:val="bullet"/>
      <w:lvlText w:val="•"/>
      <w:lvlJc w:val="left"/>
      <w:pPr>
        <w:tabs>
          <w:tab w:val="num" w:pos="720"/>
        </w:tabs>
        <w:ind w:left="720" w:hanging="360"/>
      </w:pPr>
      <w:rPr>
        <w:rFonts w:ascii="Arial" w:hAnsi="Arial" w:hint="default"/>
      </w:rPr>
    </w:lvl>
    <w:lvl w:ilvl="1" w:tplc="E9309444" w:tentative="1">
      <w:start w:val="1"/>
      <w:numFmt w:val="bullet"/>
      <w:lvlText w:val="•"/>
      <w:lvlJc w:val="left"/>
      <w:pPr>
        <w:tabs>
          <w:tab w:val="num" w:pos="1440"/>
        </w:tabs>
        <w:ind w:left="1440" w:hanging="360"/>
      </w:pPr>
      <w:rPr>
        <w:rFonts w:ascii="Arial" w:hAnsi="Arial" w:hint="default"/>
      </w:rPr>
    </w:lvl>
    <w:lvl w:ilvl="2" w:tplc="9C7E176C" w:tentative="1">
      <w:start w:val="1"/>
      <w:numFmt w:val="bullet"/>
      <w:lvlText w:val="•"/>
      <w:lvlJc w:val="left"/>
      <w:pPr>
        <w:tabs>
          <w:tab w:val="num" w:pos="2160"/>
        </w:tabs>
        <w:ind w:left="2160" w:hanging="360"/>
      </w:pPr>
      <w:rPr>
        <w:rFonts w:ascii="Arial" w:hAnsi="Arial" w:hint="default"/>
      </w:rPr>
    </w:lvl>
    <w:lvl w:ilvl="3" w:tplc="D750A874" w:tentative="1">
      <w:start w:val="1"/>
      <w:numFmt w:val="bullet"/>
      <w:lvlText w:val="•"/>
      <w:lvlJc w:val="left"/>
      <w:pPr>
        <w:tabs>
          <w:tab w:val="num" w:pos="2880"/>
        </w:tabs>
        <w:ind w:left="2880" w:hanging="360"/>
      </w:pPr>
      <w:rPr>
        <w:rFonts w:ascii="Arial" w:hAnsi="Arial" w:hint="default"/>
      </w:rPr>
    </w:lvl>
    <w:lvl w:ilvl="4" w:tplc="0DE8D568" w:tentative="1">
      <w:start w:val="1"/>
      <w:numFmt w:val="bullet"/>
      <w:lvlText w:val="•"/>
      <w:lvlJc w:val="left"/>
      <w:pPr>
        <w:tabs>
          <w:tab w:val="num" w:pos="3600"/>
        </w:tabs>
        <w:ind w:left="3600" w:hanging="360"/>
      </w:pPr>
      <w:rPr>
        <w:rFonts w:ascii="Arial" w:hAnsi="Arial" w:hint="default"/>
      </w:rPr>
    </w:lvl>
    <w:lvl w:ilvl="5" w:tplc="A3E06626" w:tentative="1">
      <w:start w:val="1"/>
      <w:numFmt w:val="bullet"/>
      <w:lvlText w:val="•"/>
      <w:lvlJc w:val="left"/>
      <w:pPr>
        <w:tabs>
          <w:tab w:val="num" w:pos="4320"/>
        </w:tabs>
        <w:ind w:left="4320" w:hanging="360"/>
      </w:pPr>
      <w:rPr>
        <w:rFonts w:ascii="Arial" w:hAnsi="Arial" w:hint="default"/>
      </w:rPr>
    </w:lvl>
    <w:lvl w:ilvl="6" w:tplc="3AA42726" w:tentative="1">
      <w:start w:val="1"/>
      <w:numFmt w:val="bullet"/>
      <w:lvlText w:val="•"/>
      <w:lvlJc w:val="left"/>
      <w:pPr>
        <w:tabs>
          <w:tab w:val="num" w:pos="5040"/>
        </w:tabs>
        <w:ind w:left="5040" w:hanging="360"/>
      </w:pPr>
      <w:rPr>
        <w:rFonts w:ascii="Arial" w:hAnsi="Arial" w:hint="default"/>
      </w:rPr>
    </w:lvl>
    <w:lvl w:ilvl="7" w:tplc="4192067C" w:tentative="1">
      <w:start w:val="1"/>
      <w:numFmt w:val="bullet"/>
      <w:lvlText w:val="•"/>
      <w:lvlJc w:val="left"/>
      <w:pPr>
        <w:tabs>
          <w:tab w:val="num" w:pos="5760"/>
        </w:tabs>
        <w:ind w:left="5760" w:hanging="360"/>
      </w:pPr>
      <w:rPr>
        <w:rFonts w:ascii="Arial" w:hAnsi="Arial" w:hint="default"/>
      </w:rPr>
    </w:lvl>
    <w:lvl w:ilvl="8" w:tplc="03ECE4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CF3FB7"/>
    <w:multiLevelType w:val="hybridMultilevel"/>
    <w:tmpl w:val="20220DF4"/>
    <w:lvl w:ilvl="0" w:tplc="B4B056C2">
      <w:start w:val="1"/>
      <w:numFmt w:val="bullet"/>
      <w:lvlText w:val="•"/>
      <w:lvlJc w:val="left"/>
      <w:pPr>
        <w:tabs>
          <w:tab w:val="num" w:pos="720"/>
        </w:tabs>
        <w:ind w:left="720" w:hanging="360"/>
      </w:pPr>
      <w:rPr>
        <w:rFonts w:ascii="Arial" w:hAnsi="Arial" w:hint="default"/>
      </w:rPr>
    </w:lvl>
    <w:lvl w:ilvl="1" w:tplc="D9900990" w:tentative="1">
      <w:start w:val="1"/>
      <w:numFmt w:val="bullet"/>
      <w:lvlText w:val="•"/>
      <w:lvlJc w:val="left"/>
      <w:pPr>
        <w:tabs>
          <w:tab w:val="num" w:pos="1440"/>
        </w:tabs>
        <w:ind w:left="1440" w:hanging="360"/>
      </w:pPr>
      <w:rPr>
        <w:rFonts w:ascii="Arial" w:hAnsi="Arial" w:hint="default"/>
      </w:rPr>
    </w:lvl>
    <w:lvl w:ilvl="2" w:tplc="15607D88" w:tentative="1">
      <w:start w:val="1"/>
      <w:numFmt w:val="bullet"/>
      <w:lvlText w:val="•"/>
      <w:lvlJc w:val="left"/>
      <w:pPr>
        <w:tabs>
          <w:tab w:val="num" w:pos="2160"/>
        </w:tabs>
        <w:ind w:left="2160" w:hanging="360"/>
      </w:pPr>
      <w:rPr>
        <w:rFonts w:ascii="Arial" w:hAnsi="Arial" w:hint="default"/>
      </w:rPr>
    </w:lvl>
    <w:lvl w:ilvl="3" w:tplc="5966FEDC" w:tentative="1">
      <w:start w:val="1"/>
      <w:numFmt w:val="bullet"/>
      <w:lvlText w:val="•"/>
      <w:lvlJc w:val="left"/>
      <w:pPr>
        <w:tabs>
          <w:tab w:val="num" w:pos="2880"/>
        </w:tabs>
        <w:ind w:left="2880" w:hanging="360"/>
      </w:pPr>
      <w:rPr>
        <w:rFonts w:ascii="Arial" w:hAnsi="Arial" w:hint="default"/>
      </w:rPr>
    </w:lvl>
    <w:lvl w:ilvl="4" w:tplc="C2D8557A" w:tentative="1">
      <w:start w:val="1"/>
      <w:numFmt w:val="bullet"/>
      <w:lvlText w:val="•"/>
      <w:lvlJc w:val="left"/>
      <w:pPr>
        <w:tabs>
          <w:tab w:val="num" w:pos="3600"/>
        </w:tabs>
        <w:ind w:left="3600" w:hanging="360"/>
      </w:pPr>
      <w:rPr>
        <w:rFonts w:ascii="Arial" w:hAnsi="Arial" w:hint="default"/>
      </w:rPr>
    </w:lvl>
    <w:lvl w:ilvl="5" w:tplc="A866C76A" w:tentative="1">
      <w:start w:val="1"/>
      <w:numFmt w:val="bullet"/>
      <w:lvlText w:val="•"/>
      <w:lvlJc w:val="left"/>
      <w:pPr>
        <w:tabs>
          <w:tab w:val="num" w:pos="4320"/>
        </w:tabs>
        <w:ind w:left="4320" w:hanging="360"/>
      </w:pPr>
      <w:rPr>
        <w:rFonts w:ascii="Arial" w:hAnsi="Arial" w:hint="default"/>
      </w:rPr>
    </w:lvl>
    <w:lvl w:ilvl="6" w:tplc="C50A88AE" w:tentative="1">
      <w:start w:val="1"/>
      <w:numFmt w:val="bullet"/>
      <w:lvlText w:val="•"/>
      <w:lvlJc w:val="left"/>
      <w:pPr>
        <w:tabs>
          <w:tab w:val="num" w:pos="5040"/>
        </w:tabs>
        <w:ind w:left="5040" w:hanging="360"/>
      </w:pPr>
      <w:rPr>
        <w:rFonts w:ascii="Arial" w:hAnsi="Arial" w:hint="default"/>
      </w:rPr>
    </w:lvl>
    <w:lvl w:ilvl="7" w:tplc="E0A0D6F4" w:tentative="1">
      <w:start w:val="1"/>
      <w:numFmt w:val="bullet"/>
      <w:lvlText w:val="•"/>
      <w:lvlJc w:val="left"/>
      <w:pPr>
        <w:tabs>
          <w:tab w:val="num" w:pos="5760"/>
        </w:tabs>
        <w:ind w:left="5760" w:hanging="360"/>
      </w:pPr>
      <w:rPr>
        <w:rFonts w:ascii="Arial" w:hAnsi="Arial" w:hint="default"/>
      </w:rPr>
    </w:lvl>
    <w:lvl w:ilvl="8" w:tplc="F946B3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8324CC"/>
    <w:multiLevelType w:val="hybridMultilevel"/>
    <w:tmpl w:val="DDBC1104"/>
    <w:lvl w:ilvl="0" w:tplc="02C0C566">
      <w:start w:val="1"/>
      <w:numFmt w:val="bullet"/>
      <w:lvlText w:val="•"/>
      <w:lvlJc w:val="left"/>
      <w:pPr>
        <w:tabs>
          <w:tab w:val="num" w:pos="720"/>
        </w:tabs>
        <w:ind w:left="720" w:hanging="360"/>
      </w:pPr>
      <w:rPr>
        <w:rFonts w:ascii="Arial" w:hAnsi="Arial" w:hint="default"/>
      </w:rPr>
    </w:lvl>
    <w:lvl w:ilvl="1" w:tplc="4D7014D6" w:tentative="1">
      <w:start w:val="1"/>
      <w:numFmt w:val="bullet"/>
      <w:lvlText w:val="•"/>
      <w:lvlJc w:val="left"/>
      <w:pPr>
        <w:tabs>
          <w:tab w:val="num" w:pos="1440"/>
        </w:tabs>
        <w:ind w:left="1440" w:hanging="360"/>
      </w:pPr>
      <w:rPr>
        <w:rFonts w:ascii="Arial" w:hAnsi="Arial" w:hint="default"/>
      </w:rPr>
    </w:lvl>
    <w:lvl w:ilvl="2" w:tplc="A29E250E" w:tentative="1">
      <w:start w:val="1"/>
      <w:numFmt w:val="bullet"/>
      <w:lvlText w:val="•"/>
      <w:lvlJc w:val="left"/>
      <w:pPr>
        <w:tabs>
          <w:tab w:val="num" w:pos="2160"/>
        </w:tabs>
        <w:ind w:left="2160" w:hanging="360"/>
      </w:pPr>
      <w:rPr>
        <w:rFonts w:ascii="Arial" w:hAnsi="Arial" w:hint="default"/>
      </w:rPr>
    </w:lvl>
    <w:lvl w:ilvl="3" w:tplc="1706B7D4" w:tentative="1">
      <w:start w:val="1"/>
      <w:numFmt w:val="bullet"/>
      <w:lvlText w:val="•"/>
      <w:lvlJc w:val="left"/>
      <w:pPr>
        <w:tabs>
          <w:tab w:val="num" w:pos="2880"/>
        </w:tabs>
        <w:ind w:left="2880" w:hanging="360"/>
      </w:pPr>
      <w:rPr>
        <w:rFonts w:ascii="Arial" w:hAnsi="Arial" w:hint="default"/>
      </w:rPr>
    </w:lvl>
    <w:lvl w:ilvl="4" w:tplc="F0B04716" w:tentative="1">
      <w:start w:val="1"/>
      <w:numFmt w:val="bullet"/>
      <w:lvlText w:val="•"/>
      <w:lvlJc w:val="left"/>
      <w:pPr>
        <w:tabs>
          <w:tab w:val="num" w:pos="3600"/>
        </w:tabs>
        <w:ind w:left="3600" w:hanging="360"/>
      </w:pPr>
      <w:rPr>
        <w:rFonts w:ascii="Arial" w:hAnsi="Arial" w:hint="default"/>
      </w:rPr>
    </w:lvl>
    <w:lvl w:ilvl="5" w:tplc="A8B6E8D2" w:tentative="1">
      <w:start w:val="1"/>
      <w:numFmt w:val="bullet"/>
      <w:lvlText w:val="•"/>
      <w:lvlJc w:val="left"/>
      <w:pPr>
        <w:tabs>
          <w:tab w:val="num" w:pos="4320"/>
        </w:tabs>
        <w:ind w:left="4320" w:hanging="360"/>
      </w:pPr>
      <w:rPr>
        <w:rFonts w:ascii="Arial" w:hAnsi="Arial" w:hint="default"/>
      </w:rPr>
    </w:lvl>
    <w:lvl w:ilvl="6" w:tplc="848423D8" w:tentative="1">
      <w:start w:val="1"/>
      <w:numFmt w:val="bullet"/>
      <w:lvlText w:val="•"/>
      <w:lvlJc w:val="left"/>
      <w:pPr>
        <w:tabs>
          <w:tab w:val="num" w:pos="5040"/>
        </w:tabs>
        <w:ind w:left="5040" w:hanging="360"/>
      </w:pPr>
      <w:rPr>
        <w:rFonts w:ascii="Arial" w:hAnsi="Arial" w:hint="default"/>
      </w:rPr>
    </w:lvl>
    <w:lvl w:ilvl="7" w:tplc="59DCD184" w:tentative="1">
      <w:start w:val="1"/>
      <w:numFmt w:val="bullet"/>
      <w:lvlText w:val="•"/>
      <w:lvlJc w:val="left"/>
      <w:pPr>
        <w:tabs>
          <w:tab w:val="num" w:pos="5760"/>
        </w:tabs>
        <w:ind w:left="5760" w:hanging="360"/>
      </w:pPr>
      <w:rPr>
        <w:rFonts w:ascii="Arial" w:hAnsi="Arial" w:hint="default"/>
      </w:rPr>
    </w:lvl>
    <w:lvl w:ilvl="8" w:tplc="417CA8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B235B5"/>
    <w:multiLevelType w:val="hybridMultilevel"/>
    <w:tmpl w:val="34ACF366"/>
    <w:lvl w:ilvl="0" w:tplc="5106CFA4">
      <w:start w:val="1"/>
      <w:numFmt w:val="bullet"/>
      <w:lvlText w:val="•"/>
      <w:lvlJc w:val="left"/>
      <w:pPr>
        <w:tabs>
          <w:tab w:val="num" w:pos="720"/>
        </w:tabs>
        <w:ind w:left="720" w:hanging="360"/>
      </w:pPr>
      <w:rPr>
        <w:rFonts w:ascii="Arial" w:hAnsi="Arial" w:hint="default"/>
      </w:rPr>
    </w:lvl>
    <w:lvl w:ilvl="1" w:tplc="59C8A6A2" w:tentative="1">
      <w:start w:val="1"/>
      <w:numFmt w:val="bullet"/>
      <w:lvlText w:val="•"/>
      <w:lvlJc w:val="left"/>
      <w:pPr>
        <w:tabs>
          <w:tab w:val="num" w:pos="1440"/>
        </w:tabs>
        <w:ind w:left="1440" w:hanging="360"/>
      </w:pPr>
      <w:rPr>
        <w:rFonts w:ascii="Arial" w:hAnsi="Arial" w:hint="default"/>
      </w:rPr>
    </w:lvl>
    <w:lvl w:ilvl="2" w:tplc="18FAB2C0" w:tentative="1">
      <w:start w:val="1"/>
      <w:numFmt w:val="bullet"/>
      <w:lvlText w:val="•"/>
      <w:lvlJc w:val="left"/>
      <w:pPr>
        <w:tabs>
          <w:tab w:val="num" w:pos="2160"/>
        </w:tabs>
        <w:ind w:left="2160" w:hanging="360"/>
      </w:pPr>
      <w:rPr>
        <w:rFonts w:ascii="Arial" w:hAnsi="Arial" w:hint="default"/>
      </w:rPr>
    </w:lvl>
    <w:lvl w:ilvl="3" w:tplc="F0661476" w:tentative="1">
      <w:start w:val="1"/>
      <w:numFmt w:val="bullet"/>
      <w:lvlText w:val="•"/>
      <w:lvlJc w:val="left"/>
      <w:pPr>
        <w:tabs>
          <w:tab w:val="num" w:pos="2880"/>
        </w:tabs>
        <w:ind w:left="2880" w:hanging="360"/>
      </w:pPr>
      <w:rPr>
        <w:rFonts w:ascii="Arial" w:hAnsi="Arial" w:hint="default"/>
      </w:rPr>
    </w:lvl>
    <w:lvl w:ilvl="4" w:tplc="3D0A12EE" w:tentative="1">
      <w:start w:val="1"/>
      <w:numFmt w:val="bullet"/>
      <w:lvlText w:val="•"/>
      <w:lvlJc w:val="left"/>
      <w:pPr>
        <w:tabs>
          <w:tab w:val="num" w:pos="3600"/>
        </w:tabs>
        <w:ind w:left="3600" w:hanging="360"/>
      </w:pPr>
      <w:rPr>
        <w:rFonts w:ascii="Arial" w:hAnsi="Arial" w:hint="default"/>
      </w:rPr>
    </w:lvl>
    <w:lvl w:ilvl="5" w:tplc="85EC448C" w:tentative="1">
      <w:start w:val="1"/>
      <w:numFmt w:val="bullet"/>
      <w:lvlText w:val="•"/>
      <w:lvlJc w:val="left"/>
      <w:pPr>
        <w:tabs>
          <w:tab w:val="num" w:pos="4320"/>
        </w:tabs>
        <w:ind w:left="4320" w:hanging="360"/>
      </w:pPr>
      <w:rPr>
        <w:rFonts w:ascii="Arial" w:hAnsi="Arial" w:hint="default"/>
      </w:rPr>
    </w:lvl>
    <w:lvl w:ilvl="6" w:tplc="205A77DC" w:tentative="1">
      <w:start w:val="1"/>
      <w:numFmt w:val="bullet"/>
      <w:lvlText w:val="•"/>
      <w:lvlJc w:val="left"/>
      <w:pPr>
        <w:tabs>
          <w:tab w:val="num" w:pos="5040"/>
        </w:tabs>
        <w:ind w:left="5040" w:hanging="360"/>
      </w:pPr>
      <w:rPr>
        <w:rFonts w:ascii="Arial" w:hAnsi="Arial" w:hint="default"/>
      </w:rPr>
    </w:lvl>
    <w:lvl w:ilvl="7" w:tplc="C9E28772" w:tentative="1">
      <w:start w:val="1"/>
      <w:numFmt w:val="bullet"/>
      <w:lvlText w:val="•"/>
      <w:lvlJc w:val="left"/>
      <w:pPr>
        <w:tabs>
          <w:tab w:val="num" w:pos="5760"/>
        </w:tabs>
        <w:ind w:left="5760" w:hanging="360"/>
      </w:pPr>
      <w:rPr>
        <w:rFonts w:ascii="Arial" w:hAnsi="Arial" w:hint="default"/>
      </w:rPr>
    </w:lvl>
    <w:lvl w:ilvl="8" w:tplc="C90A257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95B00"/>
    <w:multiLevelType w:val="multilevel"/>
    <w:tmpl w:val="BD3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B231F"/>
    <w:multiLevelType w:val="multilevel"/>
    <w:tmpl w:val="083C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41978"/>
    <w:multiLevelType w:val="hybridMultilevel"/>
    <w:tmpl w:val="AE72D8DE"/>
    <w:lvl w:ilvl="0" w:tplc="57F013B2">
      <w:start w:val="1"/>
      <w:numFmt w:val="bullet"/>
      <w:lvlText w:val="•"/>
      <w:lvlJc w:val="left"/>
      <w:pPr>
        <w:tabs>
          <w:tab w:val="num" w:pos="720"/>
        </w:tabs>
        <w:ind w:left="720" w:hanging="360"/>
      </w:pPr>
      <w:rPr>
        <w:rFonts w:ascii="Arial" w:hAnsi="Arial" w:hint="default"/>
      </w:rPr>
    </w:lvl>
    <w:lvl w:ilvl="1" w:tplc="EC5870F2" w:tentative="1">
      <w:start w:val="1"/>
      <w:numFmt w:val="bullet"/>
      <w:lvlText w:val="•"/>
      <w:lvlJc w:val="left"/>
      <w:pPr>
        <w:tabs>
          <w:tab w:val="num" w:pos="1440"/>
        </w:tabs>
        <w:ind w:left="1440" w:hanging="360"/>
      </w:pPr>
      <w:rPr>
        <w:rFonts w:ascii="Arial" w:hAnsi="Arial" w:hint="default"/>
      </w:rPr>
    </w:lvl>
    <w:lvl w:ilvl="2" w:tplc="60589230" w:tentative="1">
      <w:start w:val="1"/>
      <w:numFmt w:val="bullet"/>
      <w:lvlText w:val="•"/>
      <w:lvlJc w:val="left"/>
      <w:pPr>
        <w:tabs>
          <w:tab w:val="num" w:pos="2160"/>
        </w:tabs>
        <w:ind w:left="2160" w:hanging="360"/>
      </w:pPr>
      <w:rPr>
        <w:rFonts w:ascii="Arial" w:hAnsi="Arial" w:hint="default"/>
      </w:rPr>
    </w:lvl>
    <w:lvl w:ilvl="3" w:tplc="C450EDAC" w:tentative="1">
      <w:start w:val="1"/>
      <w:numFmt w:val="bullet"/>
      <w:lvlText w:val="•"/>
      <w:lvlJc w:val="left"/>
      <w:pPr>
        <w:tabs>
          <w:tab w:val="num" w:pos="2880"/>
        </w:tabs>
        <w:ind w:left="2880" w:hanging="360"/>
      </w:pPr>
      <w:rPr>
        <w:rFonts w:ascii="Arial" w:hAnsi="Arial" w:hint="default"/>
      </w:rPr>
    </w:lvl>
    <w:lvl w:ilvl="4" w:tplc="6F14E946" w:tentative="1">
      <w:start w:val="1"/>
      <w:numFmt w:val="bullet"/>
      <w:lvlText w:val="•"/>
      <w:lvlJc w:val="left"/>
      <w:pPr>
        <w:tabs>
          <w:tab w:val="num" w:pos="3600"/>
        </w:tabs>
        <w:ind w:left="3600" w:hanging="360"/>
      </w:pPr>
      <w:rPr>
        <w:rFonts w:ascii="Arial" w:hAnsi="Arial" w:hint="default"/>
      </w:rPr>
    </w:lvl>
    <w:lvl w:ilvl="5" w:tplc="C472011C" w:tentative="1">
      <w:start w:val="1"/>
      <w:numFmt w:val="bullet"/>
      <w:lvlText w:val="•"/>
      <w:lvlJc w:val="left"/>
      <w:pPr>
        <w:tabs>
          <w:tab w:val="num" w:pos="4320"/>
        </w:tabs>
        <w:ind w:left="4320" w:hanging="360"/>
      </w:pPr>
      <w:rPr>
        <w:rFonts w:ascii="Arial" w:hAnsi="Arial" w:hint="default"/>
      </w:rPr>
    </w:lvl>
    <w:lvl w:ilvl="6" w:tplc="0A42F5A8" w:tentative="1">
      <w:start w:val="1"/>
      <w:numFmt w:val="bullet"/>
      <w:lvlText w:val="•"/>
      <w:lvlJc w:val="left"/>
      <w:pPr>
        <w:tabs>
          <w:tab w:val="num" w:pos="5040"/>
        </w:tabs>
        <w:ind w:left="5040" w:hanging="360"/>
      </w:pPr>
      <w:rPr>
        <w:rFonts w:ascii="Arial" w:hAnsi="Arial" w:hint="default"/>
      </w:rPr>
    </w:lvl>
    <w:lvl w:ilvl="7" w:tplc="F6301512" w:tentative="1">
      <w:start w:val="1"/>
      <w:numFmt w:val="bullet"/>
      <w:lvlText w:val="•"/>
      <w:lvlJc w:val="left"/>
      <w:pPr>
        <w:tabs>
          <w:tab w:val="num" w:pos="5760"/>
        </w:tabs>
        <w:ind w:left="5760" w:hanging="360"/>
      </w:pPr>
      <w:rPr>
        <w:rFonts w:ascii="Arial" w:hAnsi="Arial" w:hint="default"/>
      </w:rPr>
    </w:lvl>
    <w:lvl w:ilvl="8" w:tplc="A46C76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876617"/>
    <w:multiLevelType w:val="hybridMultilevel"/>
    <w:tmpl w:val="74FAF646"/>
    <w:lvl w:ilvl="0" w:tplc="738EA858">
      <w:start w:val="1"/>
      <w:numFmt w:val="bullet"/>
      <w:lvlText w:val="•"/>
      <w:lvlJc w:val="left"/>
      <w:pPr>
        <w:tabs>
          <w:tab w:val="num" w:pos="720"/>
        </w:tabs>
        <w:ind w:left="720" w:hanging="360"/>
      </w:pPr>
      <w:rPr>
        <w:rFonts w:ascii="Arial" w:hAnsi="Arial" w:hint="default"/>
      </w:rPr>
    </w:lvl>
    <w:lvl w:ilvl="1" w:tplc="D26AB3DE" w:tentative="1">
      <w:start w:val="1"/>
      <w:numFmt w:val="bullet"/>
      <w:lvlText w:val="•"/>
      <w:lvlJc w:val="left"/>
      <w:pPr>
        <w:tabs>
          <w:tab w:val="num" w:pos="1440"/>
        </w:tabs>
        <w:ind w:left="1440" w:hanging="360"/>
      </w:pPr>
      <w:rPr>
        <w:rFonts w:ascii="Arial" w:hAnsi="Arial" w:hint="default"/>
      </w:rPr>
    </w:lvl>
    <w:lvl w:ilvl="2" w:tplc="DFCC4B50" w:tentative="1">
      <w:start w:val="1"/>
      <w:numFmt w:val="bullet"/>
      <w:lvlText w:val="•"/>
      <w:lvlJc w:val="left"/>
      <w:pPr>
        <w:tabs>
          <w:tab w:val="num" w:pos="2160"/>
        </w:tabs>
        <w:ind w:left="2160" w:hanging="360"/>
      </w:pPr>
      <w:rPr>
        <w:rFonts w:ascii="Arial" w:hAnsi="Arial" w:hint="default"/>
      </w:rPr>
    </w:lvl>
    <w:lvl w:ilvl="3" w:tplc="C4966064" w:tentative="1">
      <w:start w:val="1"/>
      <w:numFmt w:val="bullet"/>
      <w:lvlText w:val="•"/>
      <w:lvlJc w:val="left"/>
      <w:pPr>
        <w:tabs>
          <w:tab w:val="num" w:pos="2880"/>
        </w:tabs>
        <w:ind w:left="2880" w:hanging="360"/>
      </w:pPr>
      <w:rPr>
        <w:rFonts w:ascii="Arial" w:hAnsi="Arial" w:hint="default"/>
      </w:rPr>
    </w:lvl>
    <w:lvl w:ilvl="4" w:tplc="6514206E" w:tentative="1">
      <w:start w:val="1"/>
      <w:numFmt w:val="bullet"/>
      <w:lvlText w:val="•"/>
      <w:lvlJc w:val="left"/>
      <w:pPr>
        <w:tabs>
          <w:tab w:val="num" w:pos="3600"/>
        </w:tabs>
        <w:ind w:left="3600" w:hanging="360"/>
      </w:pPr>
      <w:rPr>
        <w:rFonts w:ascii="Arial" w:hAnsi="Arial" w:hint="default"/>
      </w:rPr>
    </w:lvl>
    <w:lvl w:ilvl="5" w:tplc="656AEC88" w:tentative="1">
      <w:start w:val="1"/>
      <w:numFmt w:val="bullet"/>
      <w:lvlText w:val="•"/>
      <w:lvlJc w:val="left"/>
      <w:pPr>
        <w:tabs>
          <w:tab w:val="num" w:pos="4320"/>
        </w:tabs>
        <w:ind w:left="4320" w:hanging="360"/>
      </w:pPr>
      <w:rPr>
        <w:rFonts w:ascii="Arial" w:hAnsi="Arial" w:hint="default"/>
      </w:rPr>
    </w:lvl>
    <w:lvl w:ilvl="6" w:tplc="C966EE88" w:tentative="1">
      <w:start w:val="1"/>
      <w:numFmt w:val="bullet"/>
      <w:lvlText w:val="•"/>
      <w:lvlJc w:val="left"/>
      <w:pPr>
        <w:tabs>
          <w:tab w:val="num" w:pos="5040"/>
        </w:tabs>
        <w:ind w:left="5040" w:hanging="360"/>
      </w:pPr>
      <w:rPr>
        <w:rFonts w:ascii="Arial" w:hAnsi="Arial" w:hint="default"/>
      </w:rPr>
    </w:lvl>
    <w:lvl w:ilvl="7" w:tplc="8FFC2824" w:tentative="1">
      <w:start w:val="1"/>
      <w:numFmt w:val="bullet"/>
      <w:lvlText w:val="•"/>
      <w:lvlJc w:val="left"/>
      <w:pPr>
        <w:tabs>
          <w:tab w:val="num" w:pos="5760"/>
        </w:tabs>
        <w:ind w:left="5760" w:hanging="360"/>
      </w:pPr>
      <w:rPr>
        <w:rFonts w:ascii="Arial" w:hAnsi="Arial" w:hint="default"/>
      </w:rPr>
    </w:lvl>
    <w:lvl w:ilvl="8" w:tplc="3A540F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A77A0A"/>
    <w:multiLevelType w:val="hybridMultilevel"/>
    <w:tmpl w:val="8DBA7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26D6D"/>
    <w:multiLevelType w:val="hybridMultilevel"/>
    <w:tmpl w:val="5E2C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EE6860"/>
    <w:multiLevelType w:val="hybridMultilevel"/>
    <w:tmpl w:val="FA18015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70795B"/>
    <w:multiLevelType w:val="hybridMultilevel"/>
    <w:tmpl w:val="D32CC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932A5"/>
    <w:multiLevelType w:val="hybridMultilevel"/>
    <w:tmpl w:val="4F945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0D7A64"/>
    <w:multiLevelType w:val="hybridMultilevel"/>
    <w:tmpl w:val="9A30BA16"/>
    <w:lvl w:ilvl="0" w:tplc="F732E4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32CEB"/>
    <w:multiLevelType w:val="hybridMultilevel"/>
    <w:tmpl w:val="BCC6AF76"/>
    <w:lvl w:ilvl="0" w:tplc="F91AFB72">
      <w:start w:val="1"/>
      <w:numFmt w:val="bullet"/>
      <w:lvlText w:val="•"/>
      <w:lvlJc w:val="left"/>
      <w:pPr>
        <w:tabs>
          <w:tab w:val="num" w:pos="720"/>
        </w:tabs>
        <w:ind w:left="720" w:hanging="360"/>
      </w:pPr>
      <w:rPr>
        <w:rFonts w:ascii="Arial" w:hAnsi="Arial" w:hint="default"/>
      </w:rPr>
    </w:lvl>
    <w:lvl w:ilvl="1" w:tplc="CF66F7F0" w:tentative="1">
      <w:start w:val="1"/>
      <w:numFmt w:val="bullet"/>
      <w:lvlText w:val="•"/>
      <w:lvlJc w:val="left"/>
      <w:pPr>
        <w:tabs>
          <w:tab w:val="num" w:pos="1440"/>
        </w:tabs>
        <w:ind w:left="1440" w:hanging="360"/>
      </w:pPr>
      <w:rPr>
        <w:rFonts w:ascii="Arial" w:hAnsi="Arial" w:hint="default"/>
      </w:rPr>
    </w:lvl>
    <w:lvl w:ilvl="2" w:tplc="635A0A06" w:tentative="1">
      <w:start w:val="1"/>
      <w:numFmt w:val="bullet"/>
      <w:lvlText w:val="•"/>
      <w:lvlJc w:val="left"/>
      <w:pPr>
        <w:tabs>
          <w:tab w:val="num" w:pos="2160"/>
        </w:tabs>
        <w:ind w:left="2160" w:hanging="360"/>
      </w:pPr>
      <w:rPr>
        <w:rFonts w:ascii="Arial" w:hAnsi="Arial" w:hint="default"/>
      </w:rPr>
    </w:lvl>
    <w:lvl w:ilvl="3" w:tplc="CD46AE44" w:tentative="1">
      <w:start w:val="1"/>
      <w:numFmt w:val="bullet"/>
      <w:lvlText w:val="•"/>
      <w:lvlJc w:val="left"/>
      <w:pPr>
        <w:tabs>
          <w:tab w:val="num" w:pos="2880"/>
        </w:tabs>
        <w:ind w:left="2880" w:hanging="360"/>
      </w:pPr>
      <w:rPr>
        <w:rFonts w:ascii="Arial" w:hAnsi="Arial" w:hint="default"/>
      </w:rPr>
    </w:lvl>
    <w:lvl w:ilvl="4" w:tplc="1A30E61E" w:tentative="1">
      <w:start w:val="1"/>
      <w:numFmt w:val="bullet"/>
      <w:lvlText w:val="•"/>
      <w:lvlJc w:val="left"/>
      <w:pPr>
        <w:tabs>
          <w:tab w:val="num" w:pos="3600"/>
        </w:tabs>
        <w:ind w:left="3600" w:hanging="360"/>
      </w:pPr>
      <w:rPr>
        <w:rFonts w:ascii="Arial" w:hAnsi="Arial" w:hint="default"/>
      </w:rPr>
    </w:lvl>
    <w:lvl w:ilvl="5" w:tplc="C5E09718" w:tentative="1">
      <w:start w:val="1"/>
      <w:numFmt w:val="bullet"/>
      <w:lvlText w:val="•"/>
      <w:lvlJc w:val="left"/>
      <w:pPr>
        <w:tabs>
          <w:tab w:val="num" w:pos="4320"/>
        </w:tabs>
        <w:ind w:left="4320" w:hanging="360"/>
      </w:pPr>
      <w:rPr>
        <w:rFonts w:ascii="Arial" w:hAnsi="Arial" w:hint="default"/>
      </w:rPr>
    </w:lvl>
    <w:lvl w:ilvl="6" w:tplc="F32C909E" w:tentative="1">
      <w:start w:val="1"/>
      <w:numFmt w:val="bullet"/>
      <w:lvlText w:val="•"/>
      <w:lvlJc w:val="left"/>
      <w:pPr>
        <w:tabs>
          <w:tab w:val="num" w:pos="5040"/>
        </w:tabs>
        <w:ind w:left="5040" w:hanging="360"/>
      </w:pPr>
      <w:rPr>
        <w:rFonts w:ascii="Arial" w:hAnsi="Arial" w:hint="default"/>
      </w:rPr>
    </w:lvl>
    <w:lvl w:ilvl="7" w:tplc="60AE48AC" w:tentative="1">
      <w:start w:val="1"/>
      <w:numFmt w:val="bullet"/>
      <w:lvlText w:val="•"/>
      <w:lvlJc w:val="left"/>
      <w:pPr>
        <w:tabs>
          <w:tab w:val="num" w:pos="5760"/>
        </w:tabs>
        <w:ind w:left="5760" w:hanging="360"/>
      </w:pPr>
      <w:rPr>
        <w:rFonts w:ascii="Arial" w:hAnsi="Arial" w:hint="default"/>
      </w:rPr>
    </w:lvl>
    <w:lvl w:ilvl="8" w:tplc="82AC6E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FD14AC"/>
    <w:multiLevelType w:val="hybridMultilevel"/>
    <w:tmpl w:val="660E7F0C"/>
    <w:lvl w:ilvl="0" w:tplc="699AD7DA">
      <w:start w:val="1"/>
      <w:numFmt w:val="bullet"/>
      <w:lvlText w:val="•"/>
      <w:lvlJc w:val="left"/>
      <w:pPr>
        <w:tabs>
          <w:tab w:val="num" w:pos="720"/>
        </w:tabs>
        <w:ind w:left="720" w:hanging="360"/>
      </w:pPr>
      <w:rPr>
        <w:rFonts w:ascii="Arial" w:hAnsi="Arial" w:hint="default"/>
      </w:rPr>
    </w:lvl>
    <w:lvl w:ilvl="1" w:tplc="6F4A03A0" w:tentative="1">
      <w:start w:val="1"/>
      <w:numFmt w:val="bullet"/>
      <w:lvlText w:val="•"/>
      <w:lvlJc w:val="left"/>
      <w:pPr>
        <w:tabs>
          <w:tab w:val="num" w:pos="1440"/>
        </w:tabs>
        <w:ind w:left="1440" w:hanging="360"/>
      </w:pPr>
      <w:rPr>
        <w:rFonts w:ascii="Arial" w:hAnsi="Arial" w:hint="default"/>
      </w:rPr>
    </w:lvl>
    <w:lvl w:ilvl="2" w:tplc="7318F824" w:tentative="1">
      <w:start w:val="1"/>
      <w:numFmt w:val="bullet"/>
      <w:lvlText w:val="•"/>
      <w:lvlJc w:val="left"/>
      <w:pPr>
        <w:tabs>
          <w:tab w:val="num" w:pos="2160"/>
        </w:tabs>
        <w:ind w:left="2160" w:hanging="360"/>
      </w:pPr>
      <w:rPr>
        <w:rFonts w:ascii="Arial" w:hAnsi="Arial" w:hint="default"/>
      </w:rPr>
    </w:lvl>
    <w:lvl w:ilvl="3" w:tplc="2B085CD0" w:tentative="1">
      <w:start w:val="1"/>
      <w:numFmt w:val="bullet"/>
      <w:lvlText w:val="•"/>
      <w:lvlJc w:val="left"/>
      <w:pPr>
        <w:tabs>
          <w:tab w:val="num" w:pos="2880"/>
        </w:tabs>
        <w:ind w:left="2880" w:hanging="360"/>
      </w:pPr>
      <w:rPr>
        <w:rFonts w:ascii="Arial" w:hAnsi="Arial" w:hint="default"/>
      </w:rPr>
    </w:lvl>
    <w:lvl w:ilvl="4" w:tplc="2A960CF0" w:tentative="1">
      <w:start w:val="1"/>
      <w:numFmt w:val="bullet"/>
      <w:lvlText w:val="•"/>
      <w:lvlJc w:val="left"/>
      <w:pPr>
        <w:tabs>
          <w:tab w:val="num" w:pos="3600"/>
        </w:tabs>
        <w:ind w:left="3600" w:hanging="360"/>
      </w:pPr>
      <w:rPr>
        <w:rFonts w:ascii="Arial" w:hAnsi="Arial" w:hint="default"/>
      </w:rPr>
    </w:lvl>
    <w:lvl w:ilvl="5" w:tplc="955216B8" w:tentative="1">
      <w:start w:val="1"/>
      <w:numFmt w:val="bullet"/>
      <w:lvlText w:val="•"/>
      <w:lvlJc w:val="left"/>
      <w:pPr>
        <w:tabs>
          <w:tab w:val="num" w:pos="4320"/>
        </w:tabs>
        <w:ind w:left="4320" w:hanging="360"/>
      </w:pPr>
      <w:rPr>
        <w:rFonts w:ascii="Arial" w:hAnsi="Arial" w:hint="default"/>
      </w:rPr>
    </w:lvl>
    <w:lvl w:ilvl="6" w:tplc="04A811B0" w:tentative="1">
      <w:start w:val="1"/>
      <w:numFmt w:val="bullet"/>
      <w:lvlText w:val="•"/>
      <w:lvlJc w:val="left"/>
      <w:pPr>
        <w:tabs>
          <w:tab w:val="num" w:pos="5040"/>
        </w:tabs>
        <w:ind w:left="5040" w:hanging="360"/>
      </w:pPr>
      <w:rPr>
        <w:rFonts w:ascii="Arial" w:hAnsi="Arial" w:hint="default"/>
      </w:rPr>
    </w:lvl>
    <w:lvl w:ilvl="7" w:tplc="D8CA6984" w:tentative="1">
      <w:start w:val="1"/>
      <w:numFmt w:val="bullet"/>
      <w:lvlText w:val="•"/>
      <w:lvlJc w:val="left"/>
      <w:pPr>
        <w:tabs>
          <w:tab w:val="num" w:pos="5760"/>
        </w:tabs>
        <w:ind w:left="5760" w:hanging="360"/>
      </w:pPr>
      <w:rPr>
        <w:rFonts w:ascii="Arial" w:hAnsi="Arial" w:hint="default"/>
      </w:rPr>
    </w:lvl>
    <w:lvl w:ilvl="8" w:tplc="831076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1537E3"/>
    <w:multiLevelType w:val="hybridMultilevel"/>
    <w:tmpl w:val="6066A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A38B6"/>
    <w:multiLevelType w:val="hybridMultilevel"/>
    <w:tmpl w:val="C7FED9BC"/>
    <w:lvl w:ilvl="0" w:tplc="7E2858CC">
      <w:start w:val="1"/>
      <w:numFmt w:val="bullet"/>
      <w:lvlText w:val="•"/>
      <w:lvlJc w:val="left"/>
      <w:pPr>
        <w:tabs>
          <w:tab w:val="num" w:pos="720"/>
        </w:tabs>
        <w:ind w:left="720" w:hanging="360"/>
      </w:pPr>
      <w:rPr>
        <w:rFonts w:ascii="Arial" w:hAnsi="Arial" w:hint="default"/>
      </w:rPr>
    </w:lvl>
    <w:lvl w:ilvl="1" w:tplc="F27AB9C6" w:tentative="1">
      <w:start w:val="1"/>
      <w:numFmt w:val="bullet"/>
      <w:lvlText w:val="•"/>
      <w:lvlJc w:val="left"/>
      <w:pPr>
        <w:tabs>
          <w:tab w:val="num" w:pos="1440"/>
        </w:tabs>
        <w:ind w:left="1440" w:hanging="360"/>
      </w:pPr>
      <w:rPr>
        <w:rFonts w:ascii="Arial" w:hAnsi="Arial" w:hint="default"/>
      </w:rPr>
    </w:lvl>
    <w:lvl w:ilvl="2" w:tplc="7EE485DC" w:tentative="1">
      <w:start w:val="1"/>
      <w:numFmt w:val="bullet"/>
      <w:lvlText w:val="•"/>
      <w:lvlJc w:val="left"/>
      <w:pPr>
        <w:tabs>
          <w:tab w:val="num" w:pos="2160"/>
        </w:tabs>
        <w:ind w:left="2160" w:hanging="360"/>
      </w:pPr>
      <w:rPr>
        <w:rFonts w:ascii="Arial" w:hAnsi="Arial" w:hint="default"/>
      </w:rPr>
    </w:lvl>
    <w:lvl w:ilvl="3" w:tplc="E63E891E" w:tentative="1">
      <w:start w:val="1"/>
      <w:numFmt w:val="bullet"/>
      <w:lvlText w:val="•"/>
      <w:lvlJc w:val="left"/>
      <w:pPr>
        <w:tabs>
          <w:tab w:val="num" w:pos="2880"/>
        </w:tabs>
        <w:ind w:left="2880" w:hanging="360"/>
      </w:pPr>
      <w:rPr>
        <w:rFonts w:ascii="Arial" w:hAnsi="Arial" w:hint="default"/>
      </w:rPr>
    </w:lvl>
    <w:lvl w:ilvl="4" w:tplc="C742E158" w:tentative="1">
      <w:start w:val="1"/>
      <w:numFmt w:val="bullet"/>
      <w:lvlText w:val="•"/>
      <w:lvlJc w:val="left"/>
      <w:pPr>
        <w:tabs>
          <w:tab w:val="num" w:pos="3600"/>
        </w:tabs>
        <w:ind w:left="3600" w:hanging="360"/>
      </w:pPr>
      <w:rPr>
        <w:rFonts w:ascii="Arial" w:hAnsi="Arial" w:hint="default"/>
      </w:rPr>
    </w:lvl>
    <w:lvl w:ilvl="5" w:tplc="6BECDF92" w:tentative="1">
      <w:start w:val="1"/>
      <w:numFmt w:val="bullet"/>
      <w:lvlText w:val="•"/>
      <w:lvlJc w:val="left"/>
      <w:pPr>
        <w:tabs>
          <w:tab w:val="num" w:pos="4320"/>
        </w:tabs>
        <w:ind w:left="4320" w:hanging="360"/>
      </w:pPr>
      <w:rPr>
        <w:rFonts w:ascii="Arial" w:hAnsi="Arial" w:hint="default"/>
      </w:rPr>
    </w:lvl>
    <w:lvl w:ilvl="6" w:tplc="8E0866CC" w:tentative="1">
      <w:start w:val="1"/>
      <w:numFmt w:val="bullet"/>
      <w:lvlText w:val="•"/>
      <w:lvlJc w:val="left"/>
      <w:pPr>
        <w:tabs>
          <w:tab w:val="num" w:pos="5040"/>
        </w:tabs>
        <w:ind w:left="5040" w:hanging="360"/>
      </w:pPr>
      <w:rPr>
        <w:rFonts w:ascii="Arial" w:hAnsi="Arial" w:hint="default"/>
      </w:rPr>
    </w:lvl>
    <w:lvl w:ilvl="7" w:tplc="353831F6" w:tentative="1">
      <w:start w:val="1"/>
      <w:numFmt w:val="bullet"/>
      <w:lvlText w:val="•"/>
      <w:lvlJc w:val="left"/>
      <w:pPr>
        <w:tabs>
          <w:tab w:val="num" w:pos="5760"/>
        </w:tabs>
        <w:ind w:left="5760" w:hanging="360"/>
      </w:pPr>
      <w:rPr>
        <w:rFonts w:ascii="Arial" w:hAnsi="Arial" w:hint="default"/>
      </w:rPr>
    </w:lvl>
    <w:lvl w:ilvl="8" w:tplc="2A509DC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FD3513"/>
    <w:multiLevelType w:val="hybridMultilevel"/>
    <w:tmpl w:val="2E76E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BE3F3F"/>
    <w:multiLevelType w:val="hybridMultilevel"/>
    <w:tmpl w:val="D662E89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F2F28BA"/>
    <w:multiLevelType w:val="hybridMultilevel"/>
    <w:tmpl w:val="419EC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7D6384"/>
    <w:multiLevelType w:val="multilevel"/>
    <w:tmpl w:val="FB9E7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8C65EA"/>
    <w:multiLevelType w:val="hybridMultilevel"/>
    <w:tmpl w:val="B970B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8C22C5"/>
    <w:multiLevelType w:val="hybridMultilevel"/>
    <w:tmpl w:val="41E0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41395C"/>
    <w:multiLevelType w:val="hybridMultilevel"/>
    <w:tmpl w:val="6A188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AC42EA"/>
    <w:multiLevelType w:val="hybridMultilevel"/>
    <w:tmpl w:val="BD18C480"/>
    <w:lvl w:ilvl="0" w:tplc="0D2EE4CA">
      <w:start w:val="1"/>
      <w:numFmt w:val="bullet"/>
      <w:lvlText w:val="•"/>
      <w:lvlJc w:val="left"/>
      <w:pPr>
        <w:tabs>
          <w:tab w:val="num" w:pos="720"/>
        </w:tabs>
        <w:ind w:left="720" w:hanging="360"/>
      </w:pPr>
      <w:rPr>
        <w:rFonts w:ascii="Arial" w:hAnsi="Arial" w:hint="default"/>
      </w:rPr>
    </w:lvl>
    <w:lvl w:ilvl="1" w:tplc="96BC30BC" w:tentative="1">
      <w:start w:val="1"/>
      <w:numFmt w:val="bullet"/>
      <w:lvlText w:val="•"/>
      <w:lvlJc w:val="left"/>
      <w:pPr>
        <w:tabs>
          <w:tab w:val="num" w:pos="1440"/>
        </w:tabs>
        <w:ind w:left="1440" w:hanging="360"/>
      </w:pPr>
      <w:rPr>
        <w:rFonts w:ascii="Arial" w:hAnsi="Arial" w:hint="default"/>
      </w:rPr>
    </w:lvl>
    <w:lvl w:ilvl="2" w:tplc="F71CA018" w:tentative="1">
      <w:start w:val="1"/>
      <w:numFmt w:val="bullet"/>
      <w:lvlText w:val="•"/>
      <w:lvlJc w:val="left"/>
      <w:pPr>
        <w:tabs>
          <w:tab w:val="num" w:pos="2160"/>
        </w:tabs>
        <w:ind w:left="2160" w:hanging="360"/>
      </w:pPr>
      <w:rPr>
        <w:rFonts w:ascii="Arial" w:hAnsi="Arial" w:hint="default"/>
      </w:rPr>
    </w:lvl>
    <w:lvl w:ilvl="3" w:tplc="4D0429C0" w:tentative="1">
      <w:start w:val="1"/>
      <w:numFmt w:val="bullet"/>
      <w:lvlText w:val="•"/>
      <w:lvlJc w:val="left"/>
      <w:pPr>
        <w:tabs>
          <w:tab w:val="num" w:pos="2880"/>
        </w:tabs>
        <w:ind w:left="2880" w:hanging="360"/>
      </w:pPr>
      <w:rPr>
        <w:rFonts w:ascii="Arial" w:hAnsi="Arial" w:hint="default"/>
      </w:rPr>
    </w:lvl>
    <w:lvl w:ilvl="4" w:tplc="0EF2BD84" w:tentative="1">
      <w:start w:val="1"/>
      <w:numFmt w:val="bullet"/>
      <w:lvlText w:val="•"/>
      <w:lvlJc w:val="left"/>
      <w:pPr>
        <w:tabs>
          <w:tab w:val="num" w:pos="3600"/>
        </w:tabs>
        <w:ind w:left="3600" w:hanging="360"/>
      </w:pPr>
      <w:rPr>
        <w:rFonts w:ascii="Arial" w:hAnsi="Arial" w:hint="default"/>
      </w:rPr>
    </w:lvl>
    <w:lvl w:ilvl="5" w:tplc="179645DE" w:tentative="1">
      <w:start w:val="1"/>
      <w:numFmt w:val="bullet"/>
      <w:lvlText w:val="•"/>
      <w:lvlJc w:val="left"/>
      <w:pPr>
        <w:tabs>
          <w:tab w:val="num" w:pos="4320"/>
        </w:tabs>
        <w:ind w:left="4320" w:hanging="360"/>
      </w:pPr>
      <w:rPr>
        <w:rFonts w:ascii="Arial" w:hAnsi="Arial" w:hint="default"/>
      </w:rPr>
    </w:lvl>
    <w:lvl w:ilvl="6" w:tplc="DD7A2380" w:tentative="1">
      <w:start w:val="1"/>
      <w:numFmt w:val="bullet"/>
      <w:lvlText w:val="•"/>
      <w:lvlJc w:val="left"/>
      <w:pPr>
        <w:tabs>
          <w:tab w:val="num" w:pos="5040"/>
        </w:tabs>
        <w:ind w:left="5040" w:hanging="360"/>
      </w:pPr>
      <w:rPr>
        <w:rFonts w:ascii="Arial" w:hAnsi="Arial" w:hint="default"/>
      </w:rPr>
    </w:lvl>
    <w:lvl w:ilvl="7" w:tplc="4DCE6FF4" w:tentative="1">
      <w:start w:val="1"/>
      <w:numFmt w:val="bullet"/>
      <w:lvlText w:val="•"/>
      <w:lvlJc w:val="left"/>
      <w:pPr>
        <w:tabs>
          <w:tab w:val="num" w:pos="5760"/>
        </w:tabs>
        <w:ind w:left="5760" w:hanging="360"/>
      </w:pPr>
      <w:rPr>
        <w:rFonts w:ascii="Arial" w:hAnsi="Arial" w:hint="default"/>
      </w:rPr>
    </w:lvl>
    <w:lvl w:ilvl="8" w:tplc="4C86474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86119D"/>
    <w:multiLevelType w:val="hybridMultilevel"/>
    <w:tmpl w:val="164CC1AA"/>
    <w:lvl w:ilvl="0" w:tplc="04150001">
      <w:start w:val="1"/>
      <w:numFmt w:val="bullet"/>
      <w:lvlText w:val=""/>
      <w:lvlJc w:val="left"/>
      <w:pPr>
        <w:ind w:left="720" w:hanging="360"/>
      </w:pPr>
      <w:rPr>
        <w:rFonts w:ascii="Symbol" w:hAnsi="Symbol" w:hint="default"/>
      </w:rPr>
    </w:lvl>
    <w:lvl w:ilvl="1" w:tplc="10ACE8C6">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C548DB"/>
    <w:multiLevelType w:val="hybridMultilevel"/>
    <w:tmpl w:val="7A6875FE"/>
    <w:lvl w:ilvl="0" w:tplc="1ACC672A">
      <w:start w:val="1"/>
      <w:numFmt w:val="bullet"/>
      <w:lvlText w:val="•"/>
      <w:lvlJc w:val="left"/>
      <w:pPr>
        <w:tabs>
          <w:tab w:val="num" w:pos="720"/>
        </w:tabs>
        <w:ind w:left="720" w:hanging="360"/>
      </w:pPr>
      <w:rPr>
        <w:rFonts w:ascii="Arial" w:hAnsi="Arial" w:hint="default"/>
      </w:rPr>
    </w:lvl>
    <w:lvl w:ilvl="1" w:tplc="4664CD56" w:tentative="1">
      <w:start w:val="1"/>
      <w:numFmt w:val="bullet"/>
      <w:lvlText w:val="•"/>
      <w:lvlJc w:val="left"/>
      <w:pPr>
        <w:tabs>
          <w:tab w:val="num" w:pos="1440"/>
        </w:tabs>
        <w:ind w:left="1440" w:hanging="360"/>
      </w:pPr>
      <w:rPr>
        <w:rFonts w:ascii="Arial" w:hAnsi="Arial" w:hint="default"/>
      </w:rPr>
    </w:lvl>
    <w:lvl w:ilvl="2" w:tplc="1742ACD4" w:tentative="1">
      <w:start w:val="1"/>
      <w:numFmt w:val="bullet"/>
      <w:lvlText w:val="•"/>
      <w:lvlJc w:val="left"/>
      <w:pPr>
        <w:tabs>
          <w:tab w:val="num" w:pos="2160"/>
        </w:tabs>
        <w:ind w:left="2160" w:hanging="360"/>
      </w:pPr>
      <w:rPr>
        <w:rFonts w:ascii="Arial" w:hAnsi="Arial" w:hint="default"/>
      </w:rPr>
    </w:lvl>
    <w:lvl w:ilvl="3" w:tplc="D70800DE" w:tentative="1">
      <w:start w:val="1"/>
      <w:numFmt w:val="bullet"/>
      <w:lvlText w:val="•"/>
      <w:lvlJc w:val="left"/>
      <w:pPr>
        <w:tabs>
          <w:tab w:val="num" w:pos="2880"/>
        </w:tabs>
        <w:ind w:left="2880" w:hanging="360"/>
      </w:pPr>
      <w:rPr>
        <w:rFonts w:ascii="Arial" w:hAnsi="Arial" w:hint="default"/>
      </w:rPr>
    </w:lvl>
    <w:lvl w:ilvl="4" w:tplc="B504E2AC" w:tentative="1">
      <w:start w:val="1"/>
      <w:numFmt w:val="bullet"/>
      <w:lvlText w:val="•"/>
      <w:lvlJc w:val="left"/>
      <w:pPr>
        <w:tabs>
          <w:tab w:val="num" w:pos="3600"/>
        </w:tabs>
        <w:ind w:left="3600" w:hanging="360"/>
      </w:pPr>
      <w:rPr>
        <w:rFonts w:ascii="Arial" w:hAnsi="Arial" w:hint="default"/>
      </w:rPr>
    </w:lvl>
    <w:lvl w:ilvl="5" w:tplc="A018288E" w:tentative="1">
      <w:start w:val="1"/>
      <w:numFmt w:val="bullet"/>
      <w:lvlText w:val="•"/>
      <w:lvlJc w:val="left"/>
      <w:pPr>
        <w:tabs>
          <w:tab w:val="num" w:pos="4320"/>
        </w:tabs>
        <w:ind w:left="4320" w:hanging="360"/>
      </w:pPr>
      <w:rPr>
        <w:rFonts w:ascii="Arial" w:hAnsi="Arial" w:hint="default"/>
      </w:rPr>
    </w:lvl>
    <w:lvl w:ilvl="6" w:tplc="14BCB35A" w:tentative="1">
      <w:start w:val="1"/>
      <w:numFmt w:val="bullet"/>
      <w:lvlText w:val="•"/>
      <w:lvlJc w:val="left"/>
      <w:pPr>
        <w:tabs>
          <w:tab w:val="num" w:pos="5040"/>
        </w:tabs>
        <w:ind w:left="5040" w:hanging="360"/>
      </w:pPr>
      <w:rPr>
        <w:rFonts w:ascii="Arial" w:hAnsi="Arial" w:hint="default"/>
      </w:rPr>
    </w:lvl>
    <w:lvl w:ilvl="7" w:tplc="3AA2C996" w:tentative="1">
      <w:start w:val="1"/>
      <w:numFmt w:val="bullet"/>
      <w:lvlText w:val="•"/>
      <w:lvlJc w:val="left"/>
      <w:pPr>
        <w:tabs>
          <w:tab w:val="num" w:pos="5760"/>
        </w:tabs>
        <w:ind w:left="5760" w:hanging="360"/>
      </w:pPr>
      <w:rPr>
        <w:rFonts w:ascii="Arial" w:hAnsi="Arial" w:hint="default"/>
      </w:rPr>
    </w:lvl>
    <w:lvl w:ilvl="8" w:tplc="17CC3AE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DCF4E27"/>
    <w:multiLevelType w:val="hybridMultilevel"/>
    <w:tmpl w:val="D0D65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9413208">
    <w:abstractNumId w:val="39"/>
  </w:num>
  <w:num w:numId="2" w16cid:durableId="768506469">
    <w:abstractNumId w:val="42"/>
  </w:num>
  <w:num w:numId="3" w16cid:durableId="2088070382">
    <w:abstractNumId w:val="20"/>
  </w:num>
  <w:num w:numId="4" w16cid:durableId="403916017">
    <w:abstractNumId w:val="31"/>
  </w:num>
  <w:num w:numId="5" w16cid:durableId="1175262644">
    <w:abstractNumId w:val="15"/>
  </w:num>
  <w:num w:numId="6" w16cid:durableId="1894198496">
    <w:abstractNumId w:val="9"/>
  </w:num>
  <w:num w:numId="7" w16cid:durableId="1134326283">
    <w:abstractNumId w:val="4"/>
  </w:num>
  <w:num w:numId="8" w16cid:durableId="332999792">
    <w:abstractNumId w:val="17"/>
  </w:num>
  <w:num w:numId="9" w16cid:durableId="173420387">
    <w:abstractNumId w:val="7"/>
  </w:num>
  <w:num w:numId="10" w16cid:durableId="643775551">
    <w:abstractNumId w:val="32"/>
  </w:num>
  <w:num w:numId="11" w16cid:durableId="1544244963">
    <w:abstractNumId w:val="18"/>
  </w:num>
  <w:num w:numId="12" w16cid:durableId="558829690">
    <w:abstractNumId w:val="13"/>
  </w:num>
  <w:num w:numId="13" w16cid:durableId="1709254724">
    <w:abstractNumId w:val="16"/>
  </w:num>
  <w:num w:numId="14" w16cid:durableId="2067217595">
    <w:abstractNumId w:val="1"/>
  </w:num>
  <w:num w:numId="15" w16cid:durableId="1935163958">
    <w:abstractNumId w:val="49"/>
  </w:num>
  <w:num w:numId="16" w16cid:durableId="973952894">
    <w:abstractNumId w:val="0"/>
  </w:num>
  <w:num w:numId="17" w16cid:durableId="415518316">
    <w:abstractNumId w:val="25"/>
  </w:num>
  <w:num w:numId="18" w16cid:durableId="1538081315">
    <w:abstractNumId w:val="26"/>
  </w:num>
  <w:num w:numId="19" w16cid:durableId="916549196">
    <w:abstractNumId w:val="44"/>
  </w:num>
  <w:num w:numId="20" w16cid:durableId="1033192401">
    <w:abstractNumId w:val="47"/>
  </w:num>
  <w:num w:numId="21" w16cid:durableId="1664049429">
    <w:abstractNumId w:val="6"/>
  </w:num>
  <w:num w:numId="22" w16cid:durableId="425224719">
    <w:abstractNumId w:val="11"/>
  </w:num>
  <w:num w:numId="23" w16cid:durableId="501165561">
    <w:abstractNumId w:val="5"/>
  </w:num>
  <w:num w:numId="24" w16cid:durableId="10298383">
    <w:abstractNumId w:val="30"/>
  </w:num>
  <w:num w:numId="25" w16cid:durableId="5065012">
    <w:abstractNumId w:val="19"/>
  </w:num>
  <w:num w:numId="26" w16cid:durableId="1481770415">
    <w:abstractNumId w:val="21"/>
  </w:num>
  <w:num w:numId="27" w16cid:durableId="1638102758">
    <w:abstractNumId w:val="46"/>
  </w:num>
  <w:num w:numId="28" w16cid:durableId="1733844555">
    <w:abstractNumId w:val="24"/>
  </w:num>
  <w:num w:numId="29" w16cid:durableId="493226984">
    <w:abstractNumId w:val="48"/>
  </w:num>
  <w:num w:numId="30" w16cid:durableId="972637923">
    <w:abstractNumId w:val="35"/>
  </w:num>
  <w:num w:numId="31" w16cid:durableId="7490327">
    <w:abstractNumId w:val="23"/>
  </w:num>
  <w:num w:numId="32" w16cid:durableId="749889188">
    <w:abstractNumId w:val="36"/>
  </w:num>
  <w:num w:numId="33" w16cid:durableId="1447890485">
    <w:abstractNumId w:val="28"/>
  </w:num>
  <w:num w:numId="34" w16cid:durableId="278413159">
    <w:abstractNumId w:val="27"/>
  </w:num>
  <w:num w:numId="35" w16cid:durableId="1286042954">
    <w:abstractNumId w:val="22"/>
  </w:num>
  <w:num w:numId="36" w16cid:durableId="1501964816">
    <w:abstractNumId w:val="38"/>
  </w:num>
  <w:num w:numId="37" w16cid:durableId="95295663">
    <w:abstractNumId w:val="2"/>
  </w:num>
  <w:num w:numId="38" w16cid:durableId="1687555778">
    <w:abstractNumId w:val="34"/>
  </w:num>
  <w:num w:numId="39" w16cid:durableId="35087745">
    <w:abstractNumId w:val="8"/>
  </w:num>
  <w:num w:numId="40" w16cid:durableId="511190773">
    <w:abstractNumId w:val="41"/>
  </w:num>
  <w:num w:numId="41" w16cid:durableId="146022787">
    <w:abstractNumId w:val="29"/>
  </w:num>
  <w:num w:numId="42" w16cid:durableId="48698637">
    <w:abstractNumId w:val="45"/>
  </w:num>
  <w:num w:numId="43" w16cid:durableId="980117683">
    <w:abstractNumId w:val="14"/>
  </w:num>
  <w:num w:numId="44" w16cid:durableId="942880767">
    <w:abstractNumId w:val="40"/>
  </w:num>
  <w:num w:numId="45" w16cid:durableId="1518958068">
    <w:abstractNumId w:val="33"/>
  </w:num>
  <w:num w:numId="46" w16cid:durableId="1086727055">
    <w:abstractNumId w:val="43"/>
  </w:num>
  <w:num w:numId="47" w16cid:durableId="99691705">
    <w:abstractNumId w:val="3"/>
  </w:num>
  <w:num w:numId="48" w16cid:durableId="1932228406">
    <w:abstractNumId w:val="37"/>
  </w:num>
  <w:num w:numId="49" w16cid:durableId="1867524703">
    <w:abstractNumId w:val="10"/>
  </w:num>
  <w:num w:numId="50" w16cid:durableId="1522283412">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F5"/>
    <w:rsid w:val="00037ABC"/>
    <w:rsid w:val="00160C97"/>
    <w:rsid w:val="001759BC"/>
    <w:rsid w:val="002C7D34"/>
    <w:rsid w:val="002F7BF5"/>
    <w:rsid w:val="004A523F"/>
    <w:rsid w:val="004B5EFC"/>
    <w:rsid w:val="00515B68"/>
    <w:rsid w:val="005A1364"/>
    <w:rsid w:val="00640ECB"/>
    <w:rsid w:val="006437D0"/>
    <w:rsid w:val="006E5093"/>
    <w:rsid w:val="0079197E"/>
    <w:rsid w:val="008C2345"/>
    <w:rsid w:val="00924044"/>
    <w:rsid w:val="009D7629"/>
    <w:rsid w:val="00A16AB9"/>
    <w:rsid w:val="00D760B8"/>
    <w:rsid w:val="00D9459C"/>
    <w:rsid w:val="00DA3A12"/>
    <w:rsid w:val="00DD4553"/>
    <w:rsid w:val="00E745EB"/>
    <w:rsid w:val="00EF1905"/>
    <w:rsid w:val="00F95B27"/>
    <w:rsid w:val="00FD4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C392"/>
  <w15:docId w15:val="{3DDBD460-B6E4-4209-876A-79D3028E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B27"/>
  </w:style>
  <w:style w:type="paragraph" w:styleId="Nagwek2">
    <w:name w:val="heading 2"/>
    <w:basedOn w:val="Normalny"/>
    <w:next w:val="Normalny"/>
    <w:link w:val="Nagwek2Znak"/>
    <w:qFormat/>
    <w:rsid w:val="004A523F"/>
    <w:pPr>
      <w:keepNext/>
      <w:spacing w:before="100" w:beforeAutospacing="1" w:after="100" w:afterAutospacing="1" w:line="360" w:lineRule="auto"/>
      <w:jc w:val="both"/>
      <w:outlineLvl w:val="1"/>
    </w:pPr>
    <w:rPr>
      <w:rFonts w:ascii="Times New Roman" w:eastAsia="Times New Roman" w:hAnsi="Times New Roman" w:cs="Times New Roman"/>
      <w:b/>
      <w:bCs/>
      <w:spacing w:val="30"/>
      <w:kern w:val="0"/>
      <w:sz w:val="28"/>
      <w:szCs w:val="24"/>
      <w:lang w:val="x-none" w:eastAsia="x-none"/>
      <w14:ligatures w14:val="none"/>
    </w:rPr>
  </w:style>
  <w:style w:type="paragraph" w:styleId="Nagwek3">
    <w:name w:val="heading 3"/>
    <w:basedOn w:val="Normalny"/>
    <w:next w:val="Normalny"/>
    <w:link w:val="Nagwek3Znak"/>
    <w:qFormat/>
    <w:rsid w:val="004A523F"/>
    <w:pPr>
      <w:keepNext/>
      <w:spacing w:before="100" w:beforeAutospacing="1" w:after="100" w:afterAutospacing="1" w:line="360" w:lineRule="auto"/>
      <w:jc w:val="center"/>
      <w:outlineLvl w:val="2"/>
    </w:pPr>
    <w:rPr>
      <w:rFonts w:ascii="Times New Roman" w:eastAsia="Times New Roman" w:hAnsi="Times New Roman" w:cs="Times New Roman"/>
      <w:b/>
      <w:bCs/>
      <w:spacing w:val="30"/>
      <w:kern w:val="0"/>
      <w:sz w:val="32"/>
      <w:szCs w:val="24"/>
      <w:lang w:val="x-none" w:eastAsia="x-none"/>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F7BF5"/>
    <w:pPr>
      <w:spacing w:after="0" w:line="240" w:lineRule="auto"/>
      <w:ind w:left="720"/>
      <w:contextualSpacing/>
    </w:pPr>
    <w:rPr>
      <w:rFonts w:ascii="Times New Roman" w:eastAsia="Times New Roman" w:hAnsi="Times New Roman" w:cs="Times New Roman"/>
      <w:kern w:val="0"/>
      <w:sz w:val="24"/>
      <w:szCs w:val="24"/>
      <w:lang w:val="x-none" w:eastAsia="x-none"/>
      <w14:ligatures w14:val="none"/>
    </w:rPr>
  </w:style>
  <w:style w:type="character" w:customStyle="1" w:styleId="AkapitzlistZnak">
    <w:name w:val="Akapit z listą Znak"/>
    <w:link w:val="Akapitzlist"/>
    <w:uiPriority w:val="34"/>
    <w:locked/>
    <w:rsid w:val="002F7BF5"/>
    <w:rPr>
      <w:rFonts w:ascii="Times New Roman" w:eastAsia="Times New Roman" w:hAnsi="Times New Roman" w:cs="Times New Roman"/>
      <w:kern w:val="0"/>
      <w:sz w:val="24"/>
      <w:szCs w:val="24"/>
      <w:lang w:val="x-none" w:eastAsia="x-none"/>
      <w14:ligatures w14:val="none"/>
    </w:rPr>
  </w:style>
  <w:style w:type="paragraph" w:customStyle="1" w:styleId="oznrodzaktutznustawalubrozporzdzenieiorganwydajcy">
    <w:name w:val="oznrodzaktutznustawalubrozporzdzenieiorganwydajcy"/>
    <w:basedOn w:val="Normalny"/>
    <w:rsid w:val="002F7B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rozdzoddzoznzmoznrozdzoddzartykuempunktem">
    <w:name w:val="zrozdzoddzoznzmoznrozdzoddzartykuempunktem"/>
    <w:basedOn w:val="Normalny"/>
    <w:rsid w:val="002F7B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rozdzoddzprzedmzmprzedmrozdzoddzartykuempunktem">
    <w:name w:val="zrozdzoddzprzedmzmprzedmrozdzoddzartykuempunktem"/>
    <w:basedOn w:val="Normalny"/>
    <w:rsid w:val="002F7B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artzmartartykuempunktem">
    <w:name w:val="zartzmartartykuempunktem"/>
    <w:basedOn w:val="Normalny"/>
    <w:rsid w:val="002F7B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ustzmustartykuempunktem">
    <w:name w:val="zustzmustartykuempunktem"/>
    <w:basedOn w:val="Normalny"/>
    <w:rsid w:val="002F7B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ktpunkt">
    <w:name w:val="pktpunkt"/>
    <w:basedOn w:val="Normalny"/>
    <w:rsid w:val="002F7B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2Znak">
    <w:name w:val="Nagłówek 2 Znak"/>
    <w:basedOn w:val="Domylnaczcionkaakapitu"/>
    <w:link w:val="Nagwek2"/>
    <w:rsid w:val="004A523F"/>
    <w:rPr>
      <w:rFonts w:ascii="Times New Roman" w:eastAsia="Times New Roman" w:hAnsi="Times New Roman" w:cs="Times New Roman"/>
      <w:b/>
      <w:bCs/>
      <w:spacing w:val="30"/>
      <w:kern w:val="0"/>
      <w:sz w:val="28"/>
      <w:szCs w:val="24"/>
      <w:lang w:val="x-none" w:eastAsia="x-none"/>
      <w14:ligatures w14:val="none"/>
    </w:rPr>
  </w:style>
  <w:style w:type="character" w:customStyle="1" w:styleId="Nagwek3Znak">
    <w:name w:val="Nagłówek 3 Znak"/>
    <w:basedOn w:val="Domylnaczcionkaakapitu"/>
    <w:link w:val="Nagwek3"/>
    <w:rsid w:val="004A523F"/>
    <w:rPr>
      <w:rFonts w:ascii="Times New Roman" w:eastAsia="Times New Roman" w:hAnsi="Times New Roman" w:cs="Times New Roman"/>
      <w:b/>
      <w:bCs/>
      <w:spacing w:val="30"/>
      <w:kern w:val="0"/>
      <w:sz w:val="32"/>
      <w:szCs w:val="24"/>
      <w:lang w:val="x-none" w:eastAsia="x-none"/>
      <w14:ligatures w14:val="none"/>
    </w:rPr>
  </w:style>
  <w:style w:type="paragraph" w:styleId="NormalnyWeb">
    <w:name w:val="Normal (Web)"/>
    <w:basedOn w:val="Normalny"/>
    <w:uiPriority w:val="99"/>
    <w:rsid w:val="004A523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uiPriority w:val="99"/>
    <w:rsid w:val="004A523F"/>
    <w:rPr>
      <w:rFonts w:ascii="Arial" w:hAnsi="Arial" w:cs="Arial" w:hint="default"/>
      <w:color w:val="000000"/>
      <w:sz w:val="20"/>
      <w:szCs w:val="20"/>
      <w:u w:val="single"/>
    </w:rPr>
  </w:style>
  <w:style w:type="character" w:styleId="Pogrubienie">
    <w:name w:val="Strong"/>
    <w:uiPriority w:val="22"/>
    <w:qFormat/>
    <w:rsid w:val="004A523F"/>
    <w:rPr>
      <w:b/>
      <w:bCs/>
    </w:rPr>
  </w:style>
  <w:style w:type="paragraph" w:customStyle="1" w:styleId="alert">
    <w:name w:val="alert"/>
    <w:basedOn w:val="Normalny"/>
    <w:rsid w:val="004A523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4B5E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5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28816">
      <w:bodyDiv w:val="1"/>
      <w:marLeft w:val="0"/>
      <w:marRight w:val="0"/>
      <w:marTop w:val="0"/>
      <w:marBottom w:val="0"/>
      <w:divBdr>
        <w:top w:val="none" w:sz="0" w:space="0" w:color="auto"/>
        <w:left w:val="none" w:sz="0" w:space="0" w:color="auto"/>
        <w:bottom w:val="none" w:sz="0" w:space="0" w:color="auto"/>
        <w:right w:val="none" w:sz="0" w:space="0" w:color="auto"/>
      </w:divBdr>
      <w:divsChild>
        <w:div w:id="400638493">
          <w:marLeft w:val="360"/>
          <w:marRight w:val="0"/>
          <w:marTop w:val="200"/>
          <w:marBottom w:val="0"/>
          <w:divBdr>
            <w:top w:val="none" w:sz="0" w:space="0" w:color="auto"/>
            <w:left w:val="none" w:sz="0" w:space="0" w:color="auto"/>
            <w:bottom w:val="none" w:sz="0" w:space="0" w:color="auto"/>
            <w:right w:val="none" w:sz="0" w:space="0" w:color="auto"/>
          </w:divBdr>
        </w:div>
        <w:div w:id="1180044880">
          <w:marLeft w:val="360"/>
          <w:marRight w:val="0"/>
          <w:marTop w:val="200"/>
          <w:marBottom w:val="0"/>
          <w:divBdr>
            <w:top w:val="none" w:sz="0" w:space="0" w:color="auto"/>
            <w:left w:val="none" w:sz="0" w:space="0" w:color="auto"/>
            <w:bottom w:val="none" w:sz="0" w:space="0" w:color="auto"/>
            <w:right w:val="none" w:sz="0" w:space="0" w:color="auto"/>
          </w:divBdr>
        </w:div>
        <w:div w:id="1897426251">
          <w:marLeft w:val="360"/>
          <w:marRight w:val="0"/>
          <w:marTop w:val="200"/>
          <w:marBottom w:val="0"/>
          <w:divBdr>
            <w:top w:val="none" w:sz="0" w:space="0" w:color="auto"/>
            <w:left w:val="none" w:sz="0" w:space="0" w:color="auto"/>
            <w:bottom w:val="none" w:sz="0" w:space="0" w:color="auto"/>
            <w:right w:val="none" w:sz="0" w:space="0" w:color="auto"/>
          </w:divBdr>
        </w:div>
        <w:div w:id="1113594318">
          <w:marLeft w:val="360"/>
          <w:marRight w:val="0"/>
          <w:marTop w:val="200"/>
          <w:marBottom w:val="0"/>
          <w:divBdr>
            <w:top w:val="none" w:sz="0" w:space="0" w:color="auto"/>
            <w:left w:val="none" w:sz="0" w:space="0" w:color="auto"/>
            <w:bottom w:val="none" w:sz="0" w:space="0" w:color="auto"/>
            <w:right w:val="none" w:sz="0" w:space="0" w:color="auto"/>
          </w:divBdr>
        </w:div>
        <w:div w:id="1812557270">
          <w:marLeft w:val="360"/>
          <w:marRight w:val="0"/>
          <w:marTop w:val="200"/>
          <w:marBottom w:val="0"/>
          <w:divBdr>
            <w:top w:val="none" w:sz="0" w:space="0" w:color="auto"/>
            <w:left w:val="none" w:sz="0" w:space="0" w:color="auto"/>
            <w:bottom w:val="none" w:sz="0" w:space="0" w:color="auto"/>
            <w:right w:val="none" w:sz="0" w:space="0" w:color="auto"/>
          </w:divBdr>
        </w:div>
        <w:div w:id="155802140">
          <w:marLeft w:val="360"/>
          <w:marRight w:val="0"/>
          <w:marTop w:val="200"/>
          <w:marBottom w:val="0"/>
          <w:divBdr>
            <w:top w:val="none" w:sz="0" w:space="0" w:color="auto"/>
            <w:left w:val="none" w:sz="0" w:space="0" w:color="auto"/>
            <w:bottom w:val="none" w:sz="0" w:space="0" w:color="auto"/>
            <w:right w:val="none" w:sz="0" w:space="0" w:color="auto"/>
          </w:divBdr>
        </w:div>
        <w:div w:id="1923174517">
          <w:marLeft w:val="360"/>
          <w:marRight w:val="0"/>
          <w:marTop w:val="200"/>
          <w:marBottom w:val="0"/>
          <w:divBdr>
            <w:top w:val="none" w:sz="0" w:space="0" w:color="auto"/>
            <w:left w:val="none" w:sz="0" w:space="0" w:color="auto"/>
            <w:bottom w:val="none" w:sz="0" w:space="0" w:color="auto"/>
            <w:right w:val="none" w:sz="0" w:space="0" w:color="auto"/>
          </w:divBdr>
        </w:div>
        <w:div w:id="1854103391">
          <w:marLeft w:val="360"/>
          <w:marRight w:val="0"/>
          <w:marTop w:val="200"/>
          <w:marBottom w:val="0"/>
          <w:divBdr>
            <w:top w:val="none" w:sz="0" w:space="0" w:color="auto"/>
            <w:left w:val="none" w:sz="0" w:space="0" w:color="auto"/>
            <w:bottom w:val="none" w:sz="0" w:space="0" w:color="auto"/>
            <w:right w:val="none" w:sz="0" w:space="0" w:color="auto"/>
          </w:divBdr>
        </w:div>
        <w:div w:id="1822192049">
          <w:marLeft w:val="360"/>
          <w:marRight w:val="0"/>
          <w:marTop w:val="200"/>
          <w:marBottom w:val="0"/>
          <w:divBdr>
            <w:top w:val="none" w:sz="0" w:space="0" w:color="auto"/>
            <w:left w:val="none" w:sz="0" w:space="0" w:color="auto"/>
            <w:bottom w:val="none" w:sz="0" w:space="0" w:color="auto"/>
            <w:right w:val="none" w:sz="0" w:space="0" w:color="auto"/>
          </w:divBdr>
        </w:div>
        <w:div w:id="589508122">
          <w:marLeft w:val="360"/>
          <w:marRight w:val="0"/>
          <w:marTop w:val="200"/>
          <w:marBottom w:val="0"/>
          <w:divBdr>
            <w:top w:val="none" w:sz="0" w:space="0" w:color="auto"/>
            <w:left w:val="none" w:sz="0" w:space="0" w:color="auto"/>
            <w:bottom w:val="none" w:sz="0" w:space="0" w:color="auto"/>
            <w:right w:val="none" w:sz="0" w:space="0" w:color="auto"/>
          </w:divBdr>
        </w:div>
        <w:div w:id="1840654236">
          <w:marLeft w:val="360"/>
          <w:marRight w:val="0"/>
          <w:marTop w:val="200"/>
          <w:marBottom w:val="0"/>
          <w:divBdr>
            <w:top w:val="none" w:sz="0" w:space="0" w:color="auto"/>
            <w:left w:val="none" w:sz="0" w:space="0" w:color="auto"/>
            <w:bottom w:val="none" w:sz="0" w:space="0" w:color="auto"/>
            <w:right w:val="none" w:sz="0" w:space="0" w:color="auto"/>
          </w:divBdr>
        </w:div>
      </w:divsChild>
    </w:div>
    <w:div w:id="429279506">
      <w:bodyDiv w:val="1"/>
      <w:marLeft w:val="0"/>
      <w:marRight w:val="0"/>
      <w:marTop w:val="0"/>
      <w:marBottom w:val="0"/>
      <w:divBdr>
        <w:top w:val="none" w:sz="0" w:space="0" w:color="auto"/>
        <w:left w:val="none" w:sz="0" w:space="0" w:color="auto"/>
        <w:bottom w:val="none" w:sz="0" w:space="0" w:color="auto"/>
        <w:right w:val="none" w:sz="0" w:space="0" w:color="auto"/>
      </w:divBdr>
      <w:divsChild>
        <w:div w:id="1509634958">
          <w:marLeft w:val="360"/>
          <w:marRight w:val="0"/>
          <w:marTop w:val="200"/>
          <w:marBottom w:val="0"/>
          <w:divBdr>
            <w:top w:val="none" w:sz="0" w:space="0" w:color="auto"/>
            <w:left w:val="none" w:sz="0" w:space="0" w:color="auto"/>
            <w:bottom w:val="none" w:sz="0" w:space="0" w:color="auto"/>
            <w:right w:val="none" w:sz="0" w:space="0" w:color="auto"/>
          </w:divBdr>
        </w:div>
        <w:div w:id="1345595332">
          <w:marLeft w:val="360"/>
          <w:marRight w:val="0"/>
          <w:marTop w:val="200"/>
          <w:marBottom w:val="0"/>
          <w:divBdr>
            <w:top w:val="none" w:sz="0" w:space="0" w:color="auto"/>
            <w:left w:val="none" w:sz="0" w:space="0" w:color="auto"/>
            <w:bottom w:val="none" w:sz="0" w:space="0" w:color="auto"/>
            <w:right w:val="none" w:sz="0" w:space="0" w:color="auto"/>
          </w:divBdr>
        </w:div>
        <w:div w:id="1031684837">
          <w:marLeft w:val="360"/>
          <w:marRight w:val="0"/>
          <w:marTop w:val="200"/>
          <w:marBottom w:val="0"/>
          <w:divBdr>
            <w:top w:val="none" w:sz="0" w:space="0" w:color="auto"/>
            <w:left w:val="none" w:sz="0" w:space="0" w:color="auto"/>
            <w:bottom w:val="none" w:sz="0" w:space="0" w:color="auto"/>
            <w:right w:val="none" w:sz="0" w:space="0" w:color="auto"/>
          </w:divBdr>
        </w:div>
        <w:div w:id="1607498907">
          <w:marLeft w:val="360"/>
          <w:marRight w:val="0"/>
          <w:marTop w:val="200"/>
          <w:marBottom w:val="0"/>
          <w:divBdr>
            <w:top w:val="none" w:sz="0" w:space="0" w:color="auto"/>
            <w:left w:val="none" w:sz="0" w:space="0" w:color="auto"/>
            <w:bottom w:val="none" w:sz="0" w:space="0" w:color="auto"/>
            <w:right w:val="none" w:sz="0" w:space="0" w:color="auto"/>
          </w:divBdr>
        </w:div>
        <w:div w:id="1653023496">
          <w:marLeft w:val="360"/>
          <w:marRight w:val="0"/>
          <w:marTop w:val="200"/>
          <w:marBottom w:val="0"/>
          <w:divBdr>
            <w:top w:val="none" w:sz="0" w:space="0" w:color="auto"/>
            <w:left w:val="none" w:sz="0" w:space="0" w:color="auto"/>
            <w:bottom w:val="none" w:sz="0" w:space="0" w:color="auto"/>
            <w:right w:val="none" w:sz="0" w:space="0" w:color="auto"/>
          </w:divBdr>
        </w:div>
        <w:div w:id="1724864419">
          <w:marLeft w:val="360"/>
          <w:marRight w:val="0"/>
          <w:marTop w:val="200"/>
          <w:marBottom w:val="0"/>
          <w:divBdr>
            <w:top w:val="none" w:sz="0" w:space="0" w:color="auto"/>
            <w:left w:val="none" w:sz="0" w:space="0" w:color="auto"/>
            <w:bottom w:val="none" w:sz="0" w:space="0" w:color="auto"/>
            <w:right w:val="none" w:sz="0" w:space="0" w:color="auto"/>
          </w:divBdr>
        </w:div>
        <w:div w:id="1803696542">
          <w:marLeft w:val="360"/>
          <w:marRight w:val="0"/>
          <w:marTop w:val="200"/>
          <w:marBottom w:val="0"/>
          <w:divBdr>
            <w:top w:val="none" w:sz="0" w:space="0" w:color="auto"/>
            <w:left w:val="none" w:sz="0" w:space="0" w:color="auto"/>
            <w:bottom w:val="none" w:sz="0" w:space="0" w:color="auto"/>
            <w:right w:val="none" w:sz="0" w:space="0" w:color="auto"/>
          </w:divBdr>
        </w:div>
        <w:div w:id="105926035">
          <w:marLeft w:val="360"/>
          <w:marRight w:val="0"/>
          <w:marTop w:val="200"/>
          <w:marBottom w:val="0"/>
          <w:divBdr>
            <w:top w:val="none" w:sz="0" w:space="0" w:color="auto"/>
            <w:left w:val="none" w:sz="0" w:space="0" w:color="auto"/>
            <w:bottom w:val="none" w:sz="0" w:space="0" w:color="auto"/>
            <w:right w:val="none" w:sz="0" w:space="0" w:color="auto"/>
          </w:divBdr>
        </w:div>
      </w:divsChild>
    </w:div>
    <w:div w:id="1366170839">
      <w:bodyDiv w:val="1"/>
      <w:marLeft w:val="0"/>
      <w:marRight w:val="0"/>
      <w:marTop w:val="0"/>
      <w:marBottom w:val="0"/>
      <w:divBdr>
        <w:top w:val="none" w:sz="0" w:space="0" w:color="auto"/>
        <w:left w:val="none" w:sz="0" w:space="0" w:color="auto"/>
        <w:bottom w:val="none" w:sz="0" w:space="0" w:color="auto"/>
        <w:right w:val="none" w:sz="0" w:space="0" w:color="auto"/>
      </w:divBdr>
      <w:divsChild>
        <w:div w:id="2015525164">
          <w:marLeft w:val="360"/>
          <w:marRight w:val="0"/>
          <w:marTop w:val="200"/>
          <w:marBottom w:val="0"/>
          <w:divBdr>
            <w:top w:val="none" w:sz="0" w:space="0" w:color="auto"/>
            <w:left w:val="none" w:sz="0" w:space="0" w:color="auto"/>
            <w:bottom w:val="none" w:sz="0" w:space="0" w:color="auto"/>
            <w:right w:val="none" w:sz="0" w:space="0" w:color="auto"/>
          </w:divBdr>
        </w:div>
        <w:div w:id="1688364454">
          <w:marLeft w:val="360"/>
          <w:marRight w:val="0"/>
          <w:marTop w:val="200"/>
          <w:marBottom w:val="0"/>
          <w:divBdr>
            <w:top w:val="none" w:sz="0" w:space="0" w:color="auto"/>
            <w:left w:val="none" w:sz="0" w:space="0" w:color="auto"/>
            <w:bottom w:val="none" w:sz="0" w:space="0" w:color="auto"/>
            <w:right w:val="none" w:sz="0" w:space="0" w:color="auto"/>
          </w:divBdr>
        </w:div>
        <w:div w:id="454445143">
          <w:marLeft w:val="360"/>
          <w:marRight w:val="0"/>
          <w:marTop w:val="200"/>
          <w:marBottom w:val="0"/>
          <w:divBdr>
            <w:top w:val="none" w:sz="0" w:space="0" w:color="auto"/>
            <w:left w:val="none" w:sz="0" w:space="0" w:color="auto"/>
            <w:bottom w:val="none" w:sz="0" w:space="0" w:color="auto"/>
            <w:right w:val="none" w:sz="0" w:space="0" w:color="auto"/>
          </w:divBdr>
        </w:div>
        <w:div w:id="1589341972">
          <w:marLeft w:val="360"/>
          <w:marRight w:val="0"/>
          <w:marTop w:val="200"/>
          <w:marBottom w:val="0"/>
          <w:divBdr>
            <w:top w:val="none" w:sz="0" w:space="0" w:color="auto"/>
            <w:left w:val="none" w:sz="0" w:space="0" w:color="auto"/>
            <w:bottom w:val="none" w:sz="0" w:space="0" w:color="auto"/>
            <w:right w:val="none" w:sz="0" w:space="0" w:color="auto"/>
          </w:divBdr>
        </w:div>
        <w:div w:id="2025593203">
          <w:marLeft w:val="360"/>
          <w:marRight w:val="0"/>
          <w:marTop w:val="200"/>
          <w:marBottom w:val="0"/>
          <w:divBdr>
            <w:top w:val="none" w:sz="0" w:space="0" w:color="auto"/>
            <w:left w:val="none" w:sz="0" w:space="0" w:color="auto"/>
            <w:bottom w:val="none" w:sz="0" w:space="0" w:color="auto"/>
            <w:right w:val="none" w:sz="0" w:space="0" w:color="auto"/>
          </w:divBdr>
        </w:div>
        <w:div w:id="515269297">
          <w:marLeft w:val="360"/>
          <w:marRight w:val="0"/>
          <w:marTop w:val="200"/>
          <w:marBottom w:val="0"/>
          <w:divBdr>
            <w:top w:val="none" w:sz="0" w:space="0" w:color="auto"/>
            <w:left w:val="none" w:sz="0" w:space="0" w:color="auto"/>
            <w:bottom w:val="none" w:sz="0" w:space="0" w:color="auto"/>
            <w:right w:val="none" w:sz="0" w:space="0" w:color="auto"/>
          </w:divBdr>
        </w:div>
      </w:divsChild>
    </w:div>
    <w:div w:id="1441143681">
      <w:bodyDiv w:val="1"/>
      <w:marLeft w:val="0"/>
      <w:marRight w:val="0"/>
      <w:marTop w:val="0"/>
      <w:marBottom w:val="0"/>
      <w:divBdr>
        <w:top w:val="none" w:sz="0" w:space="0" w:color="auto"/>
        <w:left w:val="none" w:sz="0" w:space="0" w:color="auto"/>
        <w:bottom w:val="none" w:sz="0" w:space="0" w:color="auto"/>
        <w:right w:val="none" w:sz="0" w:space="0" w:color="auto"/>
      </w:divBdr>
      <w:divsChild>
        <w:div w:id="1135946837">
          <w:marLeft w:val="360"/>
          <w:marRight w:val="0"/>
          <w:marTop w:val="200"/>
          <w:marBottom w:val="0"/>
          <w:divBdr>
            <w:top w:val="none" w:sz="0" w:space="0" w:color="auto"/>
            <w:left w:val="none" w:sz="0" w:space="0" w:color="auto"/>
            <w:bottom w:val="none" w:sz="0" w:space="0" w:color="auto"/>
            <w:right w:val="none" w:sz="0" w:space="0" w:color="auto"/>
          </w:divBdr>
        </w:div>
      </w:divsChild>
    </w:div>
    <w:div w:id="1706368341">
      <w:bodyDiv w:val="1"/>
      <w:marLeft w:val="0"/>
      <w:marRight w:val="0"/>
      <w:marTop w:val="0"/>
      <w:marBottom w:val="0"/>
      <w:divBdr>
        <w:top w:val="none" w:sz="0" w:space="0" w:color="auto"/>
        <w:left w:val="none" w:sz="0" w:space="0" w:color="auto"/>
        <w:bottom w:val="none" w:sz="0" w:space="0" w:color="auto"/>
        <w:right w:val="none" w:sz="0" w:space="0" w:color="auto"/>
      </w:divBdr>
      <w:divsChild>
        <w:div w:id="2135830807">
          <w:marLeft w:val="360"/>
          <w:marRight w:val="0"/>
          <w:marTop w:val="200"/>
          <w:marBottom w:val="0"/>
          <w:divBdr>
            <w:top w:val="none" w:sz="0" w:space="0" w:color="auto"/>
            <w:left w:val="none" w:sz="0" w:space="0" w:color="auto"/>
            <w:bottom w:val="none" w:sz="0" w:space="0" w:color="auto"/>
            <w:right w:val="none" w:sz="0" w:space="0" w:color="auto"/>
          </w:divBdr>
        </w:div>
        <w:div w:id="1236163189">
          <w:marLeft w:val="360"/>
          <w:marRight w:val="0"/>
          <w:marTop w:val="200"/>
          <w:marBottom w:val="0"/>
          <w:divBdr>
            <w:top w:val="none" w:sz="0" w:space="0" w:color="auto"/>
            <w:left w:val="none" w:sz="0" w:space="0" w:color="auto"/>
            <w:bottom w:val="none" w:sz="0" w:space="0" w:color="auto"/>
            <w:right w:val="none" w:sz="0" w:space="0" w:color="auto"/>
          </w:divBdr>
        </w:div>
        <w:div w:id="696540384">
          <w:marLeft w:val="360"/>
          <w:marRight w:val="0"/>
          <w:marTop w:val="200"/>
          <w:marBottom w:val="0"/>
          <w:divBdr>
            <w:top w:val="none" w:sz="0" w:space="0" w:color="auto"/>
            <w:left w:val="none" w:sz="0" w:space="0" w:color="auto"/>
            <w:bottom w:val="none" w:sz="0" w:space="0" w:color="auto"/>
            <w:right w:val="none" w:sz="0" w:space="0" w:color="auto"/>
          </w:divBdr>
        </w:div>
        <w:div w:id="1549761420">
          <w:marLeft w:val="360"/>
          <w:marRight w:val="0"/>
          <w:marTop w:val="200"/>
          <w:marBottom w:val="0"/>
          <w:divBdr>
            <w:top w:val="none" w:sz="0" w:space="0" w:color="auto"/>
            <w:left w:val="none" w:sz="0" w:space="0" w:color="auto"/>
            <w:bottom w:val="none" w:sz="0" w:space="0" w:color="auto"/>
            <w:right w:val="none" w:sz="0" w:space="0" w:color="auto"/>
          </w:divBdr>
        </w:div>
        <w:div w:id="1418284124">
          <w:marLeft w:val="360"/>
          <w:marRight w:val="0"/>
          <w:marTop w:val="200"/>
          <w:marBottom w:val="0"/>
          <w:divBdr>
            <w:top w:val="none" w:sz="0" w:space="0" w:color="auto"/>
            <w:left w:val="none" w:sz="0" w:space="0" w:color="auto"/>
            <w:bottom w:val="none" w:sz="0" w:space="0" w:color="auto"/>
            <w:right w:val="none" w:sz="0" w:space="0" w:color="auto"/>
          </w:divBdr>
        </w:div>
        <w:div w:id="1443761802">
          <w:marLeft w:val="360"/>
          <w:marRight w:val="0"/>
          <w:marTop w:val="200"/>
          <w:marBottom w:val="0"/>
          <w:divBdr>
            <w:top w:val="none" w:sz="0" w:space="0" w:color="auto"/>
            <w:left w:val="none" w:sz="0" w:space="0" w:color="auto"/>
            <w:bottom w:val="none" w:sz="0" w:space="0" w:color="auto"/>
            <w:right w:val="none" w:sz="0" w:space="0" w:color="auto"/>
          </w:divBdr>
        </w:div>
        <w:div w:id="821043575">
          <w:marLeft w:val="360"/>
          <w:marRight w:val="0"/>
          <w:marTop w:val="200"/>
          <w:marBottom w:val="0"/>
          <w:divBdr>
            <w:top w:val="none" w:sz="0" w:space="0" w:color="auto"/>
            <w:left w:val="none" w:sz="0" w:space="0" w:color="auto"/>
            <w:bottom w:val="none" w:sz="0" w:space="0" w:color="auto"/>
            <w:right w:val="none" w:sz="0" w:space="0" w:color="auto"/>
          </w:divBdr>
        </w:div>
        <w:div w:id="2031174633">
          <w:marLeft w:val="360"/>
          <w:marRight w:val="0"/>
          <w:marTop w:val="200"/>
          <w:marBottom w:val="0"/>
          <w:divBdr>
            <w:top w:val="none" w:sz="0" w:space="0" w:color="auto"/>
            <w:left w:val="none" w:sz="0" w:space="0" w:color="auto"/>
            <w:bottom w:val="none" w:sz="0" w:space="0" w:color="auto"/>
            <w:right w:val="none" w:sz="0" w:space="0" w:color="auto"/>
          </w:divBdr>
        </w:div>
        <w:div w:id="625770159">
          <w:marLeft w:val="360"/>
          <w:marRight w:val="0"/>
          <w:marTop w:val="200"/>
          <w:marBottom w:val="0"/>
          <w:divBdr>
            <w:top w:val="none" w:sz="0" w:space="0" w:color="auto"/>
            <w:left w:val="none" w:sz="0" w:space="0" w:color="auto"/>
            <w:bottom w:val="none" w:sz="0" w:space="0" w:color="auto"/>
            <w:right w:val="none" w:sz="0" w:space="0" w:color="auto"/>
          </w:divBdr>
        </w:div>
        <w:div w:id="690959496">
          <w:marLeft w:val="360"/>
          <w:marRight w:val="0"/>
          <w:marTop w:val="200"/>
          <w:marBottom w:val="0"/>
          <w:divBdr>
            <w:top w:val="none" w:sz="0" w:space="0" w:color="auto"/>
            <w:left w:val="none" w:sz="0" w:space="0" w:color="auto"/>
            <w:bottom w:val="none" w:sz="0" w:space="0" w:color="auto"/>
            <w:right w:val="none" w:sz="0" w:space="0" w:color="auto"/>
          </w:divBdr>
        </w:div>
      </w:divsChild>
    </w:div>
    <w:div w:id="1811942774">
      <w:bodyDiv w:val="1"/>
      <w:marLeft w:val="0"/>
      <w:marRight w:val="0"/>
      <w:marTop w:val="0"/>
      <w:marBottom w:val="0"/>
      <w:divBdr>
        <w:top w:val="none" w:sz="0" w:space="0" w:color="auto"/>
        <w:left w:val="none" w:sz="0" w:space="0" w:color="auto"/>
        <w:bottom w:val="none" w:sz="0" w:space="0" w:color="auto"/>
        <w:right w:val="none" w:sz="0" w:space="0" w:color="auto"/>
      </w:divBdr>
      <w:divsChild>
        <w:div w:id="859658810">
          <w:marLeft w:val="360"/>
          <w:marRight w:val="0"/>
          <w:marTop w:val="200"/>
          <w:marBottom w:val="0"/>
          <w:divBdr>
            <w:top w:val="none" w:sz="0" w:space="0" w:color="auto"/>
            <w:left w:val="none" w:sz="0" w:space="0" w:color="auto"/>
            <w:bottom w:val="none" w:sz="0" w:space="0" w:color="auto"/>
            <w:right w:val="none" w:sz="0" w:space="0" w:color="auto"/>
          </w:divBdr>
        </w:div>
        <w:div w:id="143280673">
          <w:marLeft w:val="360"/>
          <w:marRight w:val="0"/>
          <w:marTop w:val="200"/>
          <w:marBottom w:val="0"/>
          <w:divBdr>
            <w:top w:val="none" w:sz="0" w:space="0" w:color="auto"/>
            <w:left w:val="none" w:sz="0" w:space="0" w:color="auto"/>
            <w:bottom w:val="none" w:sz="0" w:space="0" w:color="auto"/>
            <w:right w:val="none" w:sz="0" w:space="0" w:color="auto"/>
          </w:divBdr>
        </w:div>
      </w:divsChild>
    </w:div>
    <w:div w:id="1846675785">
      <w:bodyDiv w:val="1"/>
      <w:marLeft w:val="0"/>
      <w:marRight w:val="0"/>
      <w:marTop w:val="0"/>
      <w:marBottom w:val="0"/>
      <w:divBdr>
        <w:top w:val="none" w:sz="0" w:space="0" w:color="auto"/>
        <w:left w:val="none" w:sz="0" w:space="0" w:color="auto"/>
        <w:bottom w:val="none" w:sz="0" w:space="0" w:color="auto"/>
        <w:right w:val="none" w:sz="0" w:space="0" w:color="auto"/>
      </w:divBdr>
      <w:divsChild>
        <w:div w:id="614796916">
          <w:marLeft w:val="360"/>
          <w:marRight w:val="0"/>
          <w:marTop w:val="200"/>
          <w:marBottom w:val="0"/>
          <w:divBdr>
            <w:top w:val="none" w:sz="0" w:space="0" w:color="auto"/>
            <w:left w:val="none" w:sz="0" w:space="0" w:color="auto"/>
            <w:bottom w:val="none" w:sz="0" w:space="0" w:color="auto"/>
            <w:right w:val="none" w:sz="0" w:space="0" w:color="auto"/>
          </w:divBdr>
        </w:div>
        <w:div w:id="1906258914">
          <w:marLeft w:val="360"/>
          <w:marRight w:val="0"/>
          <w:marTop w:val="200"/>
          <w:marBottom w:val="0"/>
          <w:divBdr>
            <w:top w:val="none" w:sz="0" w:space="0" w:color="auto"/>
            <w:left w:val="none" w:sz="0" w:space="0" w:color="auto"/>
            <w:bottom w:val="none" w:sz="0" w:space="0" w:color="auto"/>
            <w:right w:val="none" w:sz="0" w:space="0" w:color="auto"/>
          </w:divBdr>
        </w:div>
        <w:div w:id="189299834">
          <w:marLeft w:val="360"/>
          <w:marRight w:val="0"/>
          <w:marTop w:val="200"/>
          <w:marBottom w:val="0"/>
          <w:divBdr>
            <w:top w:val="none" w:sz="0" w:space="0" w:color="auto"/>
            <w:left w:val="none" w:sz="0" w:space="0" w:color="auto"/>
            <w:bottom w:val="none" w:sz="0" w:space="0" w:color="auto"/>
            <w:right w:val="none" w:sz="0" w:space="0" w:color="auto"/>
          </w:divBdr>
        </w:div>
        <w:div w:id="150952011">
          <w:marLeft w:val="360"/>
          <w:marRight w:val="0"/>
          <w:marTop w:val="200"/>
          <w:marBottom w:val="0"/>
          <w:divBdr>
            <w:top w:val="none" w:sz="0" w:space="0" w:color="auto"/>
            <w:left w:val="none" w:sz="0" w:space="0" w:color="auto"/>
            <w:bottom w:val="none" w:sz="0" w:space="0" w:color="auto"/>
            <w:right w:val="none" w:sz="0" w:space="0" w:color="auto"/>
          </w:divBdr>
        </w:div>
        <w:div w:id="1073157481">
          <w:marLeft w:val="360"/>
          <w:marRight w:val="0"/>
          <w:marTop w:val="200"/>
          <w:marBottom w:val="0"/>
          <w:divBdr>
            <w:top w:val="none" w:sz="0" w:space="0" w:color="auto"/>
            <w:left w:val="none" w:sz="0" w:space="0" w:color="auto"/>
            <w:bottom w:val="none" w:sz="0" w:space="0" w:color="auto"/>
            <w:right w:val="none" w:sz="0" w:space="0" w:color="auto"/>
          </w:divBdr>
        </w:div>
      </w:divsChild>
    </w:div>
    <w:div w:id="2082099851">
      <w:bodyDiv w:val="1"/>
      <w:marLeft w:val="0"/>
      <w:marRight w:val="0"/>
      <w:marTop w:val="0"/>
      <w:marBottom w:val="0"/>
      <w:divBdr>
        <w:top w:val="none" w:sz="0" w:space="0" w:color="auto"/>
        <w:left w:val="none" w:sz="0" w:space="0" w:color="auto"/>
        <w:bottom w:val="none" w:sz="0" w:space="0" w:color="auto"/>
        <w:right w:val="none" w:sz="0" w:space="0" w:color="auto"/>
      </w:divBdr>
      <w:divsChild>
        <w:div w:id="1056130038">
          <w:marLeft w:val="360"/>
          <w:marRight w:val="0"/>
          <w:marTop w:val="200"/>
          <w:marBottom w:val="0"/>
          <w:divBdr>
            <w:top w:val="none" w:sz="0" w:space="0" w:color="auto"/>
            <w:left w:val="none" w:sz="0" w:space="0" w:color="auto"/>
            <w:bottom w:val="none" w:sz="0" w:space="0" w:color="auto"/>
            <w:right w:val="none" w:sz="0" w:space="0" w:color="auto"/>
          </w:divBdr>
        </w:div>
        <w:div w:id="1517186104">
          <w:marLeft w:val="360"/>
          <w:marRight w:val="0"/>
          <w:marTop w:val="200"/>
          <w:marBottom w:val="0"/>
          <w:divBdr>
            <w:top w:val="none" w:sz="0" w:space="0" w:color="auto"/>
            <w:left w:val="none" w:sz="0" w:space="0" w:color="auto"/>
            <w:bottom w:val="none" w:sz="0" w:space="0" w:color="auto"/>
            <w:right w:val="none" w:sz="0" w:space="0" w:color="auto"/>
          </w:divBdr>
        </w:div>
        <w:div w:id="1430928343">
          <w:marLeft w:val="360"/>
          <w:marRight w:val="0"/>
          <w:marTop w:val="200"/>
          <w:marBottom w:val="0"/>
          <w:divBdr>
            <w:top w:val="none" w:sz="0" w:space="0" w:color="auto"/>
            <w:left w:val="none" w:sz="0" w:space="0" w:color="auto"/>
            <w:bottom w:val="none" w:sz="0" w:space="0" w:color="auto"/>
            <w:right w:val="none" w:sz="0" w:space="0" w:color="auto"/>
          </w:divBdr>
        </w:div>
        <w:div w:id="463155851">
          <w:marLeft w:val="360"/>
          <w:marRight w:val="0"/>
          <w:marTop w:val="200"/>
          <w:marBottom w:val="0"/>
          <w:divBdr>
            <w:top w:val="none" w:sz="0" w:space="0" w:color="auto"/>
            <w:left w:val="none" w:sz="0" w:space="0" w:color="auto"/>
            <w:bottom w:val="none" w:sz="0" w:space="0" w:color="auto"/>
            <w:right w:val="none" w:sz="0" w:space="0" w:color="auto"/>
          </w:divBdr>
        </w:div>
        <w:div w:id="2099591482">
          <w:marLeft w:val="360"/>
          <w:marRight w:val="0"/>
          <w:marTop w:val="200"/>
          <w:marBottom w:val="0"/>
          <w:divBdr>
            <w:top w:val="none" w:sz="0" w:space="0" w:color="auto"/>
            <w:left w:val="none" w:sz="0" w:space="0" w:color="auto"/>
            <w:bottom w:val="none" w:sz="0" w:space="0" w:color="auto"/>
            <w:right w:val="none" w:sz="0" w:space="0" w:color="auto"/>
          </w:divBdr>
        </w:div>
        <w:div w:id="1464692786">
          <w:marLeft w:val="360"/>
          <w:marRight w:val="0"/>
          <w:marTop w:val="200"/>
          <w:marBottom w:val="0"/>
          <w:divBdr>
            <w:top w:val="none" w:sz="0" w:space="0" w:color="auto"/>
            <w:left w:val="none" w:sz="0" w:space="0" w:color="auto"/>
            <w:bottom w:val="none" w:sz="0" w:space="0" w:color="auto"/>
            <w:right w:val="none" w:sz="0" w:space="0" w:color="auto"/>
          </w:divBdr>
        </w:div>
        <w:div w:id="1133013359">
          <w:marLeft w:val="360"/>
          <w:marRight w:val="0"/>
          <w:marTop w:val="200"/>
          <w:marBottom w:val="0"/>
          <w:divBdr>
            <w:top w:val="none" w:sz="0" w:space="0" w:color="auto"/>
            <w:left w:val="none" w:sz="0" w:space="0" w:color="auto"/>
            <w:bottom w:val="none" w:sz="0" w:space="0" w:color="auto"/>
            <w:right w:val="none" w:sz="0" w:space="0" w:color="auto"/>
          </w:divBdr>
        </w:div>
        <w:div w:id="819542039">
          <w:marLeft w:val="360"/>
          <w:marRight w:val="0"/>
          <w:marTop w:val="200"/>
          <w:marBottom w:val="0"/>
          <w:divBdr>
            <w:top w:val="none" w:sz="0" w:space="0" w:color="auto"/>
            <w:left w:val="none" w:sz="0" w:space="0" w:color="auto"/>
            <w:bottom w:val="none" w:sz="0" w:space="0" w:color="auto"/>
            <w:right w:val="none" w:sz="0" w:space="0" w:color="auto"/>
          </w:divBdr>
        </w:div>
        <w:div w:id="6700637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kiwniosek.pl/instytucje/osrodek-pomocy-spoleczne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8939</Words>
  <Characters>53639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maka1</dc:creator>
  <cp:lastModifiedBy>Oliwia Kowalczyk</cp:lastModifiedBy>
  <cp:revision>2</cp:revision>
  <dcterms:created xsi:type="dcterms:W3CDTF">2024-02-14T18:24:00Z</dcterms:created>
  <dcterms:modified xsi:type="dcterms:W3CDTF">2024-02-14T18:24:00Z</dcterms:modified>
</cp:coreProperties>
</file>